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3B2" w:rsidRPr="00EB03B2" w:rsidRDefault="00EB03B2" w:rsidP="00EB03B2">
      <w:pPr>
        <w:spacing w:after="0"/>
        <w:jc w:val="right"/>
        <w:rPr>
          <w:rFonts w:ascii="Arial" w:hAnsi="Arial" w:cs="Arial"/>
          <w:sz w:val="20"/>
          <w:szCs w:val="20"/>
        </w:rPr>
      </w:pPr>
      <w:r>
        <w:rPr>
          <w:rFonts w:ascii="Arial" w:hAnsi="Arial" w:cs="Arial"/>
          <w:sz w:val="20"/>
          <w:szCs w:val="20"/>
        </w:rPr>
        <w:t>Name: __________________________________________ Date: ______________________________ Period: _______</w:t>
      </w:r>
    </w:p>
    <w:p w:rsidR="00EB03B2" w:rsidRDefault="00EB03B2" w:rsidP="00EB03B2">
      <w:pPr>
        <w:spacing w:after="0"/>
        <w:jc w:val="center"/>
        <w:rPr>
          <w:rFonts w:ascii="Arial" w:hAnsi="Arial" w:cs="Arial"/>
          <w:b/>
          <w:sz w:val="20"/>
          <w:szCs w:val="20"/>
          <w:u w:val="single"/>
        </w:rPr>
      </w:pPr>
    </w:p>
    <w:p w:rsidR="00CC35E7" w:rsidRDefault="00EB03B2" w:rsidP="00EB03B2">
      <w:pPr>
        <w:spacing w:after="0"/>
        <w:jc w:val="center"/>
        <w:rPr>
          <w:rFonts w:ascii="Arial" w:hAnsi="Arial" w:cs="Arial"/>
          <w:b/>
          <w:sz w:val="20"/>
          <w:szCs w:val="20"/>
          <w:u w:val="single"/>
        </w:rPr>
      </w:pPr>
      <w:r>
        <w:rPr>
          <w:rFonts w:ascii="Arial" w:hAnsi="Arial" w:cs="Arial"/>
          <w:b/>
          <w:sz w:val="20"/>
          <w:szCs w:val="20"/>
          <w:u w:val="single"/>
        </w:rPr>
        <w:t>Unit 7, Part 1 Notes: Mendel and Basic Crosses</w:t>
      </w:r>
    </w:p>
    <w:p w:rsidR="00EB03B2" w:rsidRPr="009B617B" w:rsidRDefault="00EB03B2" w:rsidP="009B617B">
      <w:pPr>
        <w:spacing w:after="0"/>
        <w:jc w:val="center"/>
        <w:rPr>
          <w:rFonts w:ascii="Arial" w:hAnsi="Arial" w:cs="Arial"/>
          <w:sz w:val="20"/>
          <w:szCs w:val="20"/>
        </w:rPr>
      </w:pPr>
      <w:r>
        <w:rPr>
          <w:rFonts w:ascii="Arial" w:hAnsi="Arial" w:cs="Arial"/>
          <w:sz w:val="20"/>
          <w:szCs w:val="20"/>
        </w:rPr>
        <w:t>Pre-AP Biology, Mrs. Krouse</w:t>
      </w:r>
    </w:p>
    <w:p w:rsidR="00EB03B2" w:rsidRDefault="00EB03B2" w:rsidP="00EB03B2">
      <w:pPr>
        <w:spacing w:after="0"/>
        <w:rPr>
          <w:rFonts w:ascii="Arial" w:hAnsi="Arial" w:cs="Arial"/>
          <w:b/>
          <w:sz w:val="20"/>
          <w:szCs w:val="20"/>
        </w:rPr>
      </w:pPr>
    </w:p>
    <w:p w:rsidR="00EB03B2" w:rsidRPr="00EB03B2" w:rsidRDefault="00EB03B2" w:rsidP="00EB03B2">
      <w:pPr>
        <w:pStyle w:val="ListParagraph"/>
        <w:numPr>
          <w:ilvl w:val="0"/>
          <w:numId w:val="1"/>
        </w:numPr>
        <w:spacing w:after="0"/>
        <w:rPr>
          <w:rFonts w:ascii="Arial" w:hAnsi="Arial" w:cs="Arial"/>
          <w:sz w:val="20"/>
          <w:szCs w:val="20"/>
        </w:rPr>
      </w:pPr>
      <w:r w:rsidRPr="00284685">
        <w:rPr>
          <w:rFonts w:ascii="Arial" w:hAnsi="Arial" w:cs="Arial"/>
          <w:b/>
          <w:i/>
          <w:sz w:val="20"/>
          <w:szCs w:val="20"/>
        </w:rPr>
        <w:t>Genetics</w:t>
      </w:r>
      <w:r>
        <w:rPr>
          <w:rFonts w:ascii="Arial" w:hAnsi="Arial" w:cs="Arial"/>
          <w:sz w:val="20"/>
          <w:szCs w:val="20"/>
        </w:rPr>
        <w:t xml:space="preserve"> is the study of how traits </w:t>
      </w:r>
      <w:proofErr w:type="gramStart"/>
      <w:r>
        <w:rPr>
          <w:rFonts w:ascii="Arial" w:hAnsi="Arial" w:cs="Arial"/>
          <w:sz w:val="20"/>
          <w:szCs w:val="20"/>
        </w:rPr>
        <w:t>are passed down</w:t>
      </w:r>
      <w:proofErr w:type="gramEnd"/>
      <w:r>
        <w:rPr>
          <w:rFonts w:ascii="Arial" w:hAnsi="Arial" w:cs="Arial"/>
          <w:sz w:val="20"/>
          <w:szCs w:val="20"/>
        </w:rPr>
        <w:t xml:space="preserve"> from parents to offspring.  </w:t>
      </w:r>
      <w:r w:rsidRPr="00EB03B2">
        <w:rPr>
          <w:rFonts w:ascii="Arial" w:hAnsi="Arial" w:cs="Arial"/>
          <w:sz w:val="20"/>
          <w:szCs w:val="20"/>
        </w:rPr>
        <w:t xml:space="preserve">We can also define genetics as the study of heredity.  </w:t>
      </w:r>
      <w:r w:rsidRPr="00284685">
        <w:rPr>
          <w:rFonts w:ascii="Arial" w:hAnsi="Arial" w:cs="Arial"/>
          <w:b/>
          <w:i/>
          <w:sz w:val="20"/>
          <w:szCs w:val="20"/>
        </w:rPr>
        <w:t xml:space="preserve">Heredity </w:t>
      </w:r>
      <w:proofErr w:type="gramStart"/>
      <w:r w:rsidR="00284685">
        <w:rPr>
          <w:rFonts w:ascii="Arial" w:hAnsi="Arial" w:cs="Arial"/>
          <w:sz w:val="20"/>
          <w:szCs w:val="20"/>
        </w:rPr>
        <w:t>i</w:t>
      </w:r>
      <w:r w:rsidRPr="00EB03B2">
        <w:rPr>
          <w:rFonts w:ascii="Arial" w:hAnsi="Arial" w:cs="Arial"/>
          <w:sz w:val="20"/>
          <w:szCs w:val="20"/>
        </w:rPr>
        <w:t>s defined</w:t>
      </w:r>
      <w:proofErr w:type="gramEnd"/>
      <w:r w:rsidRPr="00EB03B2">
        <w:rPr>
          <w:rFonts w:ascii="Arial" w:hAnsi="Arial" w:cs="Arial"/>
          <w:sz w:val="20"/>
          <w:szCs w:val="20"/>
        </w:rPr>
        <w:t xml:space="preserve"> as the passing of traits from parents to offspring. </w:t>
      </w:r>
    </w:p>
    <w:p w:rsidR="00EB03B2" w:rsidRDefault="00F6015A" w:rsidP="00EB03B2">
      <w:pPr>
        <w:pStyle w:val="ListParagraph"/>
        <w:spacing w:after="0"/>
        <w:rPr>
          <w:rFonts w:ascii="Arial" w:hAnsi="Arial" w:cs="Arial"/>
          <w:sz w:val="20"/>
          <w:szCs w:val="20"/>
        </w:rPr>
      </w:pPr>
      <w:r>
        <w:rPr>
          <w:noProof/>
        </w:rPr>
        <w:drawing>
          <wp:anchor distT="0" distB="0" distL="114300" distR="114300" simplePos="0" relativeHeight="251666432" behindDoc="0" locked="0" layoutInCell="1" allowOverlap="1">
            <wp:simplePos x="0" y="0"/>
            <wp:positionH relativeFrom="margin">
              <wp:posOffset>5891530</wp:posOffset>
            </wp:positionH>
            <wp:positionV relativeFrom="margin">
              <wp:posOffset>1333500</wp:posOffset>
            </wp:positionV>
            <wp:extent cx="964565" cy="1308100"/>
            <wp:effectExtent l="0" t="0" r="6985" b="6350"/>
            <wp:wrapSquare wrapText="bothSides"/>
            <wp:docPr id="5" name="Picture 5" descr="Image result for gregor men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regor mende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4565" cy="1308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B03B2" w:rsidRPr="00F6015A" w:rsidRDefault="00EB03B2" w:rsidP="00EB03B2">
      <w:pPr>
        <w:pStyle w:val="ListParagraph"/>
        <w:numPr>
          <w:ilvl w:val="0"/>
          <w:numId w:val="1"/>
        </w:numPr>
        <w:spacing w:after="0"/>
        <w:rPr>
          <w:rFonts w:ascii="Arial" w:hAnsi="Arial" w:cs="Arial"/>
          <w:sz w:val="20"/>
          <w:szCs w:val="20"/>
        </w:rPr>
      </w:pPr>
      <w:r>
        <w:rPr>
          <w:rFonts w:ascii="Arial" w:hAnsi="Arial" w:cs="Arial"/>
          <w:sz w:val="20"/>
          <w:szCs w:val="20"/>
        </w:rPr>
        <w:t xml:space="preserve">The scientist who conducted some of the first well-known studies in the field of genetics was an Austrian monk named </w:t>
      </w:r>
      <w:proofErr w:type="spellStart"/>
      <w:r>
        <w:rPr>
          <w:rFonts w:ascii="Arial" w:hAnsi="Arial" w:cs="Arial"/>
          <w:sz w:val="20"/>
          <w:szCs w:val="20"/>
        </w:rPr>
        <w:t>Gregor</w:t>
      </w:r>
      <w:proofErr w:type="spellEnd"/>
      <w:r>
        <w:rPr>
          <w:rFonts w:ascii="Arial" w:hAnsi="Arial" w:cs="Arial"/>
          <w:sz w:val="20"/>
          <w:szCs w:val="20"/>
        </w:rPr>
        <w:t xml:space="preserve"> Mendel.  </w:t>
      </w:r>
      <w:r w:rsidR="00F6015A">
        <w:rPr>
          <w:rFonts w:ascii="Arial" w:hAnsi="Arial" w:cs="Arial"/>
          <w:sz w:val="20"/>
          <w:szCs w:val="20"/>
        </w:rPr>
        <w:t xml:space="preserve">He </w:t>
      </w:r>
      <w:proofErr w:type="gramStart"/>
      <w:r w:rsidR="00F6015A">
        <w:rPr>
          <w:rFonts w:ascii="Arial" w:hAnsi="Arial" w:cs="Arial"/>
          <w:sz w:val="20"/>
          <w:szCs w:val="20"/>
        </w:rPr>
        <w:t>is known</w:t>
      </w:r>
      <w:proofErr w:type="gramEnd"/>
      <w:r w:rsidR="00F6015A">
        <w:rPr>
          <w:rFonts w:ascii="Arial" w:hAnsi="Arial" w:cs="Arial"/>
          <w:sz w:val="20"/>
          <w:szCs w:val="20"/>
        </w:rPr>
        <w:t xml:space="preserve"> as the “father of modern genetics.”  </w:t>
      </w:r>
      <w:r>
        <w:rPr>
          <w:rFonts w:ascii="Arial" w:hAnsi="Arial" w:cs="Arial"/>
          <w:sz w:val="20"/>
          <w:szCs w:val="20"/>
        </w:rPr>
        <w:t xml:space="preserve">He studied the inheritance of traits in garden pea plants.  Some examples of traits that he studied were flower color, seed shape, stem length, etc.  </w:t>
      </w:r>
    </w:p>
    <w:p w:rsidR="00F6015A" w:rsidRDefault="00F6015A" w:rsidP="00F6015A">
      <w:pPr>
        <w:spacing w:after="0"/>
        <w:jc w:val="center"/>
        <w:rPr>
          <w:rFonts w:ascii="Arial" w:hAnsi="Arial" w:cs="Arial"/>
          <w:sz w:val="20"/>
          <w:szCs w:val="20"/>
        </w:rPr>
      </w:pPr>
      <w:r w:rsidRPr="00F6015A">
        <w:rPr>
          <w:rFonts w:ascii="Arial" w:hAnsi="Arial" w:cs="Arial"/>
          <w:sz w:val="20"/>
          <w:szCs w:val="20"/>
        </w:rPr>
        <w:drawing>
          <wp:inline distT="0" distB="0" distL="0" distR="0" wp14:anchorId="5513D6F0" wp14:editId="583DFBBF">
            <wp:extent cx="3111500" cy="1334776"/>
            <wp:effectExtent l="0" t="0" r="0" b="0"/>
            <wp:docPr id="235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25093" cy="1340607"/>
                    </a:xfrm>
                    <a:prstGeom prst="rect">
                      <a:avLst/>
                    </a:prstGeom>
                    <a:noFill/>
                    <a:ln>
                      <a:noFill/>
                    </a:ln>
                    <a:extLst/>
                  </pic:spPr>
                </pic:pic>
              </a:graphicData>
            </a:graphic>
          </wp:inline>
        </w:drawing>
      </w:r>
    </w:p>
    <w:p w:rsidR="00F6015A" w:rsidRPr="00EB03B2" w:rsidRDefault="00F6015A" w:rsidP="00F6015A">
      <w:pPr>
        <w:spacing w:after="0"/>
        <w:jc w:val="center"/>
        <w:rPr>
          <w:rFonts w:ascii="Arial" w:hAnsi="Arial" w:cs="Arial"/>
          <w:sz w:val="20"/>
          <w:szCs w:val="20"/>
        </w:rPr>
      </w:pPr>
    </w:p>
    <w:p w:rsidR="00EB03B2" w:rsidRDefault="00EB03B2" w:rsidP="00EB03B2">
      <w:pPr>
        <w:pStyle w:val="ListParagraph"/>
        <w:numPr>
          <w:ilvl w:val="0"/>
          <w:numId w:val="1"/>
        </w:numPr>
        <w:spacing w:after="0"/>
        <w:rPr>
          <w:rFonts w:ascii="Arial" w:hAnsi="Arial" w:cs="Arial"/>
          <w:sz w:val="20"/>
          <w:szCs w:val="20"/>
        </w:rPr>
      </w:pPr>
      <w:r>
        <w:rPr>
          <w:rFonts w:ascii="Arial" w:hAnsi="Arial" w:cs="Arial"/>
          <w:sz w:val="20"/>
          <w:szCs w:val="20"/>
        </w:rPr>
        <w:t>For a little background on Mendel, he lived from 1822-1884, but his work was not widely recognized until the early 1900s</w:t>
      </w:r>
      <w:proofErr w:type="gramStart"/>
      <w:r>
        <w:rPr>
          <w:rFonts w:ascii="Arial" w:hAnsi="Arial" w:cs="Arial"/>
          <w:sz w:val="20"/>
          <w:szCs w:val="20"/>
        </w:rPr>
        <w:t>.  From</w:t>
      </w:r>
      <w:proofErr w:type="gramEnd"/>
      <w:r>
        <w:rPr>
          <w:rFonts w:ascii="Arial" w:hAnsi="Arial" w:cs="Arial"/>
          <w:sz w:val="20"/>
          <w:szCs w:val="20"/>
        </w:rPr>
        <w:t xml:space="preserve"> 1856-1863, Mendel grew and tested 28,000 pea plants.</w:t>
      </w:r>
    </w:p>
    <w:p w:rsidR="00EB03B2" w:rsidRPr="00EB03B2" w:rsidRDefault="00EB03B2" w:rsidP="00EB03B2">
      <w:pPr>
        <w:spacing w:after="0"/>
        <w:rPr>
          <w:rFonts w:ascii="Arial" w:hAnsi="Arial" w:cs="Arial"/>
          <w:sz w:val="20"/>
          <w:szCs w:val="20"/>
        </w:rPr>
      </w:pPr>
      <w:r w:rsidRPr="00EB03B2">
        <w:rPr>
          <w:rFonts w:ascii="Arial" w:hAnsi="Arial" w:cs="Arial"/>
          <w:sz w:val="20"/>
          <w:szCs w:val="20"/>
        </w:rPr>
        <w:t xml:space="preserve">  </w:t>
      </w:r>
    </w:p>
    <w:p w:rsidR="00EB03B2" w:rsidRPr="00F6015A" w:rsidRDefault="00EB03B2" w:rsidP="00F6015A">
      <w:pPr>
        <w:pStyle w:val="ListParagraph"/>
        <w:numPr>
          <w:ilvl w:val="0"/>
          <w:numId w:val="1"/>
        </w:numPr>
        <w:spacing w:after="0"/>
        <w:rPr>
          <w:rFonts w:ascii="Arial" w:hAnsi="Arial" w:cs="Arial"/>
          <w:sz w:val="20"/>
          <w:szCs w:val="20"/>
        </w:rPr>
      </w:pPr>
      <w:r>
        <w:rPr>
          <w:rFonts w:ascii="Arial" w:hAnsi="Arial" w:cs="Arial"/>
          <w:sz w:val="20"/>
          <w:szCs w:val="20"/>
        </w:rPr>
        <w:t xml:space="preserve">During his research, Mendel noticed that certain physical traits seemed to </w:t>
      </w:r>
      <w:proofErr w:type="gramStart"/>
      <w:r>
        <w:rPr>
          <w:rFonts w:ascii="Arial" w:hAnsi="Arial" w:cs="Arial"/>
          <w:sz w:val="20"/>
          <w:szCs w:val="20"/>
        </w:rPr>
        <w:t>be passed</w:t>
      </w:r>
      <w:proofErr w:type="gramEnd"/>
      <w:r>
        <w:rPr>
          <w:rFonts w:ascii="Arial" w:hAnsi="Arial" w:cs="Arial"/>
          <w:sz w:val="20"/>
          <w:szCs w:val="20"/>
        </w:rPr>
        <w:t xml:space="preserve"> from parent plants to offspring (baby) plants.  He stated that these traits were inherited as “particles.”  We now know that these so-called “particles” are actually </w:t>
      </w:r>
      <w:r w:rsidRPr="00284685">
        <w:rPr>
          <w:rFonts w:ascii="Arial" w:hAnsi="Arial" w:cs="Arial"/>
          <w:b/>
          <w:i/>
          <w:sz w:val="20"/>
          <w:szCs w:val="20"/>
        </w:rPr>
        <w:t>chromosomes</w:t>
      </w:r>
      <w:r>
        <w:rPr>
          <w:rFonts w:ascii="Arial" w:hAnsi="Arial" w:cs="Arial"/>
          <w:sz w:val="20"/>
          <w:szCs w:val="20"/>
        </w:rPr>
        <w:t xml:space="preserve">, which </w:t>
      </w:r>
      <w:proofErr w:type="gramStart"/>
      <w:r>
        <w:rPr>
          <w:rFonts w:ascii="Arial" w:hAnsi="Arial" w:cs="Arial"/>
          <w:sz w:val="20"/>
          <w:szCs w:val="20"/>
        </w:rPr>
        <w:t>do get</w:t>
      </w:r>
      <w:proofErr w:type="gramEnd"/>
      <w:r>
        <w:rPr>
          <w:rFonts w:ascii="Arial" w:hAnsi="Arial" w:cs="Arial"/>
          <w:sz w:val="20"/>
          <w:szCs w:val="20"/>
        </w:rPr>
        <w:t xml:space="preserve"> passed down from parents to offspring.  Remember, you received 23 of your 46 chromosomes from your mother and 23 from your father.   </w:t>
      </w:r>
    </w:p>
    <w:p w:rsidR="00F6015A" w:rsidRDefault="00F6015A" w:rsidP="00F6015A">
      <w:pPr>
        <w:pStyle w:val="ListParagraph"/>
        <w:jc w:val="center"/>
        <w:rPr>
          <w:rFonts w:ascii="Arial" w:hAnsi="Arial" w:cs="Arial"/>
          <w:sz w:val="20"/>
          <w:szCs w:val="20"/>
        </w:rPr>
      </w:pPr>
      <w:r>
        <w:rPr>
          <w:noProof/>
        </w:rPr>
        <w:drawing>
          <wp:inline distT="0" distB="0" distL="0" distR="0">
            <wp:extent cx="2832100" cy="1321647"/>
            <wp:effectExtent l="0" t="0" r="6350" b="0"/>
            <wp:docPr id="6" name="Picture 6" descr="Image result for chromosome g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hromosome ge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9115" cy="1324921"/>
                    </a:xfrm>
                    <a:prstGeom prst="rect">
                      <a:avLst/>
                    </a:prstGeom>
                    <a:noFill/>
                    <a:ln>
                      <a:noFill/>
                    </a:ln>
                  </pic:spPr>
                </pic:pic>
              </a:graphicData>
            </a:graphic>
          </wp:inline>
        </w:drawing>
      </w:r>
    </w:p>
    <w:p w:rsidR="00F6015A" w:rsidRPr="00EB03B2" w:rsidRDefault="00F6015A" w:rsidP="00F6015A">
      <w:pPr>
        <w:pStyle w:val="ListParagraph"/>
        <w:jc w:val="center"/>
        <w:rPr>
          <w:rFonts w:ascii="Arial" w:hAnsi="Arial" w:cs="Arial"/>
          <w:sz w:val="20"/>
          <w:szCs w:val="20"/>
        </w:rPr>
      </w:pPr>
    </w:p>
    <w:p w:rsidR="00EB03B2" w:rsidRDefault="00EB03B2" w:rsidP="00475F94">
      <w:pPr>
        <w:pStyle w:val="ListParagraph"/>
        <w:numPr>
          <w:ilvl w:val="0"/>
          <w:numId w:val="1"/>
        </w:numPr>
        <w:spacing w:after="0"/>
        <w:rPr>
          <w:rFonts w:ascii="Arial" w:hAnsi="Arial" w:cs="Arial"/>
          <w:sz w:val="20"/>
          <w:szCs w:val="20"/>
        </w:rPr>
      </w:pPr>
      <w:r w:rsidRPr="00F6015A">
        <w:rPr>
          <w:rFonts w:ascii="Arial" w:hAnsi="Arial" w:cs="Arial"/>
          <w:sz w:val="20"/>
          <w:szCs w:val="20"/>
        </w:rPr>
        <w:t xml:space="preserve">We also now know that there are short sections of chromosomes called </w:t>
      </w:r>
      <w:r w:rsidRPr="00F6015A">
        <w:rPr>
          <w:rFonts w:ascii="Arial" w:hAnsi="Arial" w:cs="Arial"/>
          <w:b/>
          <w:i/>
          <w:sz w:val="20"/>
          <w:szCs w:val="20"/>
        </w:rPr>
        <w:t>genes</w:t>
      </w:r>
      <w:r w:rsidRPr="00F6015A">
        <w:rPr>
          <w:rFonts w:ascii="Arial" w:hAnsi="Arial" w:cs="Arial"/>
          <w:sz w:val="20"/>
          <w:szCs w:val="20"/>
        </w:rPr>
        <w:t xml:space="preserve"> that code for particular traits.  Each person has two genes for a particular trait.  One gene came from the person’s father, and one gene came from the person’s mother.  They sit on chromosomes that form a </w:t>
      </w:r>
      <w:r w:rsidRPr="00F6015A">
        <w:rPr>
          <w:rFonts w:ascii="Arial" w:hAnsi="Arial" w:cs="Arial"/>
          <w:b/>
          <w:i/>
          <w:sz w:val="20"/>
          <w:szCs w:val="20"/>
        </w:rPr>
        <w:t>homologous pair</w:t>
      </w:r>
      <w:r w:rsidRPr="00F6015A">
        <w:rPr>
          <w:rFonts w:ascii="Arial" w:hAnsi="Arial" w:cs="Arial"/>
          <w:sz w:val="20"/>
          <w:szCs w:val="20"/>
        </w:rPr>
        <w:t xml:space="preserve">.  </w:t>
      </w:r>
      <w:proofErr w:type="gramStart"/>
      <w:r w:rsidRPr="00F6015A">
        <w:rPr>
          <w:rFonts w:ascii="Arial" w:hAnsi="Arial" w:cs="Arial"/>
          <w:sz w:val="20"/>
          <w:szCs w:val="20"/>
        </w:rPr>
        <w:t>Remember when we learned about pairs of homologous chromosomes in Unit 6 (Cell Division)?</w:t>
      </w:r>
      <w:proofErr w:type="gramEnd"/>
      <w:r w:rsidR="00F6015A" w:rsidRPr="00F6015A">
        <w:rPr>
          <w:rFonts w:ascii="Arial" w:hAnsi="Arial" w:cs="Arial"/>
          <w:sz w:val="20"/>
          <w:szCs w:val="20"/>
        </w:rPr>
        <w:t xml:space="preserve">  </w:t>
      </w:r>
      <w:proofErr w:type="gramStart"/>
      <w:r w:rsidR="00F6015A" w:rsidRPr="00F6015A">
        <w:rPr>
          <w:rFonts w:ascii="Arial" w:hAnsi="Arial" w:cs="Arial"/>
          <w:sz w:val="20"/>
          <w:szCs w:val="20"/>
        </w:rPr>
        <w:t>These are pairs of chromosomes that have the same types of genes in the same places</w:t>
      </w:r>
      <w:r w:rsidR="00F6015A">
        <w:rPr>
          <w:rFonts w:ascii="Arial" w:hAnsi="Arial" w:cs="Arial"/>
          <w:sz w:val="20"/>
          <w:szCs w:val="20"/>
        </w:rPr>
        <w:t>.</w:t>
      </w:r>
      <w:proofErr w:type="gramEnd"/>
      <w:r w:rsidR="00F6015A">
        <w:rPr>
          <w:rFonts w:ascii="Arial" w:hAnsi="Arial" w:cs="Arial"/>
          <w:sz w:val="20"/>
          <w:szCs w:val="20"/>
        </w:rPr>
        <w:t xml:space="preserve">  </w:t>
      </w:r>
    </w:p>
    <w:p w:rsidR="00F6015A" w:rsidRPr="00F6015A" w:rsidRDefault="00F6015A" w:rsidP="00F6015A">
      <w:pPr>
        <w:pStyle w:val="ListParagraph"/>
        <w:spacing w:after="0"/>
        <w:rPr>
          <w:rFonts w:ascii="Arial" w:hAnsi="Arial" w:cs="Arial"/>
          <w:sz w:val="20"/>
          <w:szCs w:val="20"/>
        </w:rPr>
      </w:pPr>
    </w:p>
    <w:p w:rsidR="00EB03B2" w:rsidRDefault="00EB03B2" w:rsidP="00EB03B2">
      <w:pPr>
        <w:pStyle w:val="ListParagraph"/>
        <w:numPr>
          <w:ilvl w:val="0"/>
          <w:numId w:val="1"/>
        </w:numPr>
        <w:spacing w:after="0"/>
        <w:rPr>
          <w:rFonts w:ascii="Arial" w:hAnsi="Arial" w:cs="Arial"/>
          <w:sz w:val="20"/>
          <w:szCs w:val="20"/>
        </w:rPr>
      </w:pPr>
      <w:r>
        <w:rPr>
          <w:rFonts w:ascii="Arial" w:hAnsi="Arial" w:cs="Arial"/>
          <w:sz w:val="20"/>
          <w:szCs w:val="20"/>
        </w:rPr>
        <w:t>We call the area of a chromosome where a particular gene is located that gene’s “</w:t>
      </w:r>
      <w:r w:rsidRPr="00284685">
        <w:rPr>
          <w:rFonts w:ascii="Arial" w:hAnsi="Arial" w:cs="Arial"/>
          <w:b/>
          <w:i/>
          <w:sz w:val="20"/>
          <w:szCs w:val="20"/>
        </w:rPr>
        <w:t>locus</w:t>
      </w:r>
      <w:r>
        <w:rPr>
          <w:rFonts w:ascii="Arial" w:hAnsi="Arial" w:cs="Arial"/>
          <w:sz w:val="20"/>
          <w:szCs w:val="20"/>
        </w:rPr>
        <w:t xml:space="preserve">.” </w:t>
      </w:r>
    </w:p>
    <w:p w:rsidR="00EB03B2" w:rsidRPr="00EB03B2" w:rsidRDefault="00EB03B2" w:rsidP="00EB03B2">
      <w:pPr>
        <w:pStyle w:val="ListParagraph"/>
        <w:rPr>
          <w:rFonts w:ascii="Arial" w:hAnsi="Arial" w:cs="Arial"/>
          <w:sz w:val="20"/>
          <w:szCs w:val="20"/>
        </w:rPr>
      </w:pPr>
    </w:p>
    <w:p w:rsidR="00EB03B2" w:rsidRDefault="00EB03B2" w:rsidP="00EB03B2">
      <w:pPr>
        <w:pStyle w:val="ListParagraph"/>
        <w:numPr>
          <w:ilvl w:val="0"/>
          <w:numId w:val="1"/>
        </w:numPr>
        <w:spacing w:after="0"/>
        <w:rPr>
          <w:rFonts w:ascii="Arial" w:hAnsi="Arial" w:cs="Arial"/>
          <w:sz w:val="20"/>
          <w:szCs w:val="20"/>
        </w:rPr>
      </w:pPr>
      <w:r>
        <w:rPr>
          <w:rFonts w:ascii="Arial" w:hAnsi="Arial" w:cs="Arial"/>
          <w:sz w:val="20"/>
          <w:szCs w:val="20"/>
        </w:rPr>
        <w:t xml:space="preserve">There can be different forms or types of a particular gene.  These different gene forms </w:t>
      </w:r>
      <w:proofErr w:type="gramStart"/>
      <w:r>
        <w:rPr>
          <w:rFonts w:ascii="Arial" w:hAnsi="Arial" w:cs="Arial"/>
          <w:sz w:val="20"/>
          <w:szCs w:val="20"/>
        </w:rPr>
        <w:t>are called</w:t>
      </w:r>
      <w:proofErr w:type="gramEnd"/>
      <w:r>
        <w:rPr>
          <w:rFonts w:ascii="Arial" w:hAnsi="Arial" w:cs="Arial"/>
          <w:sz w:val="20"/>
          <w:szCs w:val="20"/>
        </w:rPr>
        <w:t xml:space="preserve"> </w:t>
      </w:r>
      <w:r w:rsidRPr="00284685">
        <w:rPr>
          <w:rFonts w:ascii="Arial" w:hAnsi="Arial" w:cs="Arial"/>
          <w:b/>
          <w:i/>
          <w:sz w:val="20"/>
          <w:szCs w:val="20"/>
        </w:rPr>
        <w:t>alleles</w:t>
      </w:r>
      <w:r>
        <w:rPr>
          <w:rFonts w:ascii="Arial" w:hAnsi="Arial" w:cs="Arial"/>
          <w:sz w:val="20"/>
          <w:szCs w:val="20"/>
        </w:rPr>
        <w:t xml:space="preserve">.  For example, if we are talking about Mendel’s pea plants, and the trait is flower color, there are two alleles for flower color—a purple allele and a white allele. </w:t>
      </w:r>
    </w:p>
    <w:p w:rsidR="00EB03B2" w:rsidRDefault="00EB03B2" w:rsidP="00EB03B2">
      <w:pPr>
        <w:pStyle w:val="ListParagraph"/>
        <w:rPr>
          <w:rFonts w:ascii="Arial" w:hAnsi="Arial" w:cs="Arial"/>
          <w:sz w:val="20"/>
          <w:szCs w:val="20"/>
        </w:rPr>
      </w:pPr>
    </w:p>
    <w:p w:rsidR="00F6015A" w:rsidRDefault="00F6015A" w:rsidP="00EB03B2">
      <w:pPr>
        <w:pStyle w:val="ListParagraph"/>
        <w:rPr>
          <w:rFonts w:ascii="Arial" w:hAnsi="Arial" w:cs="Arial"/>
          <w:sz w:val="20"/>
          <w:szCs w:val="20"/>
        </w:rPr>
      </w:pPr>
    </w:p>
    <w:p w:rsidR="00F6015A" w:rsidRDefault="00F6015A" w:rsidP="00EB03B2">
      <w:pPr>
        <w:pStyle w:val="ListParagraph"/>
        <w:rPr>
          <w:rFonts w:ascii="Arial" w:hAnsi="Arial" w:cs="Arial"/>
          <w:sz w:val="20"/>
          <w:szCs w:val="20"/>
        </w:rPr>
      </w:pPr>
    </w:p>
    <w:p w:rsidR="00F6015A" w:rsidRPr="00EB03B2" w:rsidRDefault="00F6015A" w:rsidP="00EB03B2">
      <w:pPr>
        <w:pStyle w:val="ListParagraph"/>
        <w:rPr>
          <w:rFonts w:ascii="Arial" w:hAnsi="Arial" w:cs="Arial"/>
          <w:sz w:val="20"/>
          <w:szCs w:val="20"/>
        </w:rPr>
      </w:pPr>
    </w:p>
    <w:p w:rsidR="00F6015A" w:rsidRPr="00F6015A" w:rsidRDefault="00F6015A" w:rsidP="00F6015A">
      <w:pPr>
        <w:pStyle w:val="ListParagraph"/>
        <w:numPr>
          <w:ilvl w:val="0"/>
          <w:numId w:val="1"/>
        </w:numPr>
        <w:spacing w:after="0"/>
        <w:rPr>
          <w:rFonts w:ascii="Arial" w:hAnsi="Arial" w:cs="Arial"/>
          <w:sz w:val="20"/>
          <w:szCs w:val="20"/>
        </w:rPr>
      </w:pPr>
      <w:r w:rsidRPr="00F6015A">
        <w:rPr>
          <w:rFonts w:ascii="Arial" w:hAnsi="Arial" w:cs="Arial"/>
          <w:sz w:val="20"/>
          <w:szCs w:val="20"/>
        </w:rPr>
        <w:lastRenderedPageBreak/>
        <w:drawing>
          <wp:anchor distT="0" distB="0" distL="114300" distR="114300" simplePos="0" relativeHeight="251667456" behindDoc="0" locked="0" layoutInCell="1" allowOverlap="1">
            <wp:simplePos x="0" y="0"/>
            <wp:positionH relativeFrom="margin">
              <wp:posOffset>4108450</wp:posOffset>
            </wp:positionH>
            <wp:positionV relativeFrom="margin">
              <wp:posOffset>101600</wp:posOffset>
            </wp:positionV>
            <wp:extent cx="2546350" cy="1631950"/>
            <wp:effectExtent l="0" t="0" r="6350" b="6350"/>
            <wp:wrapSquare wrapText="bothSides"/>
            <wp:docPr id="14339" name="Picture 4" descr="http://www.mcatzone.com/uploads/gloss/alle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9" name="Picture 4" descr="http://www.mcatzone.com/uploads/gloss/allel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6350" cy="16319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EB03B2">
        <w:rPr>
          <w:rFonts w:ascii="Arial" w:hAnsi="Arial" w:cs="Arial"/>
          <w:sz w:val="20"/>
          <w:szCs w:val="20"/>
        </w:rPr>
        <w:t xml:space="preserve">We call the combination of two alleles that a person has for a particular trait his/her </w:t>
      </w:r>
      <w:r w:rsidR="00EB03B2" w:rsidRPr="00284685">
        <w:rPr>
          <w:rFonts w:ascii="Arial" w:hAnsi="Arial" w:cs="Arial"/>
          <w:b/>
          <w:i/>
          <w:sz w:val="20"/>
          <w:szCs w:val="20"/>
        </w:rPr>
        <w:t>genotype</w:t>
      </w:r>
      <w:r w:rsidR="00EB03B2">
        <w:rPr>
          <w:rFonts w:ascii="Arial" w:hAnsi="Arial" w:cs="Arial"/>
          <w:sz w:val="20"/>
          <w:szCs w:val="20"/>
        </w:rPr>
        <w:t xml:space="preserve">.  The genotype determines the </w:t>
      </w:r>
      <w:r w:rsidR="00EB03B2" w:rsidRPr="00284685">
        <w:rPr>
          <w:rFonts w:ascii="Arial" w:hAnsi="Arial" w:cs="Arial"/>
          <w:b/>
          <w:i/>
          <w:sz w:val="20"/>
          <w:szCs w:val="20"/>
        </w:rPr>
        <w:t>phenotype</w:t>
      </w:r>
      <w:r w:rsidR="00EB03B2">
        <w:rPr>
          <w:rFonts w:ascii="Arial" w:hAnsi="Arial" w:cs="Arial"/>
          <w:sz w:val="20"/>
          <w:szCs w:val="20"/>
        </w:rPr>
        <w:t xml:space="preserve">, which is the physical trait that </w:t>
      </w:r>
      <w:proofErr w:type="gramStart"/>
      <w:r w:rsidR="00EB03B2">
        <w:rPr>
          <w:rFonts w:ascii="Arial" w:hAnsi="Arial" w:cs="Arial"/>
          <w:sz w:val="20"/>
          <w:szCs w:val="20"/>
        </w:rPr>
        <w:t>is shown</w:t>
      </w:r>
      <w:proofErr w:type="gramEnd"/>
      <w:r w:rsidR="00EB03B2">
        <w:rPr>
          <w:rFonts w:ascii="Arial" w:hAnsi="Arial" w:cs="Arial"/>
          <w:sz w:val="20"/>
          <w:szCs w:val="20"/>
        </w:rPr>
        <w:t xml:space="preserve"> (ex: flower color). </w:t>
      </w:r>
      <w:r>
        <w:rPr>
          <w:rFonts w:ascii="Arial" w:hAnsi="Arial" w:cs="Arial"/>
          <w:sz w:val="20"/>
          <w:szCs w:val="20"/>
        </w:rPr>
        <w:t xml:space="preserve">The image to the right shows a pair of homologous chromosomes from a garden pea plant.  The chromosomes are un-replicated because the plant cell is still in the G1 stage, which is why they do not look like X’s. Notice that the alleles for the flower color gene </w:t>
      </w:r>
      <w:proofErr w:type="gramStart"/>
      <w:r>
        <w:rPr>
          <w:rFonts w:ascii="Arial" w:hAnsi="Arial" w:cs="Arial"/>
          <w:sz w:val="20"/>
          <w:szCs w:val="20"/>
        </w:rPr>
        <w:t>are found</w:t>
      </w:r>
      <w:proofErr w:type="gramEnd"/>
      <w:r>
        <w:rPr>
          <w:rFonts w:ascii="Arial" w:hAnsi="Arial" w:cs="Arial"/>
          <w:sz w:val="20"/>
          <w:szCs w:val="20"/>
        </w:rPr>
        <w:t xml:space="preserve"> at the same location (i.e., locus) on each chromosome.  One chromosome contains a purple flower allele, and the other chromosome contains a white flower allele. </w:t>
      </w:r>
    </w:p>
    <w:p w:rsidR="00F6015A" w:rsidRPr="00EB03B2" w:rsidRDefault="00F6015A" w:rsidP="00F6015A">
      <w:pPr>
        <w:pStyle w:val="ListParagraph"/>
        <w:jc w:val="center"/>
        <w:rPr>
          <w:rFonts w:ascii="Arial" w:hAnsi="Arial" w:cs="Arial"/>
          <w:sz w:val="20"/>
          <w:szCs w:val="20"/>
        </w:rPr>
      </w:pPr>
    </w:p>
    <w:p w:rsidR="00284685" w:rsidRPr="00284685" w:rsidRDefault="00EB03B2" w:rsidP="00284685">
      <w:pPr>
        <w:pStyle w:val="ListParagraph"/>
        <w:numPr>
          <w:ilvl w:val="0"/>
          <w:numId w:val="1"/>
        </w:numPr>
        <w:spacing w:after="0"/>
        <w:rPr>
          <w:rFonts w:ascii="Arial" w:hAnsi="Arial" w:cs="Arial"/>
          <w:sz w:val="20"/>
          <w:szCs w:val="20"/>
        </w:rPr>
      </w:pPr>
      <w:r>
        <w:rPr>
          <w:rFonts w:ascii="Arial" w:hAnsi="Arial" w:cs="Arial"/>
          <w:sz w:val="20"/>
          <w:szCs w:val="20"/>
        </w:rPr>
        <w:t xml:space="preserve">Typically one allele form will “cover up” or “mask” the expression of the other allele.  We call this allele the </w:t>
      </w:r>
      <w:r w:rsidRPr="00284685">
        <w:rPr>
          <w:rFonts w:ascii="Arial" w:hAnsi="Arial" w:cs="Arial"/>
          <w:b/>
          <w:i/>
          <w:sz w:val="20"/>
          <w:szCs w:val="20"/>
        </w:rPr>
        <w:t>dominant allele</w:t>
      </w:r>
      <w:r>
        <w:rPr>
          <w:rFonts w:ascii="Arial" w:hAnsi="Arial" w:cs="Arial"/>
          <w:sz w:val="20"/>
          <w:szCs w:val="20"/>
        </w:rPr>
        <w:t xml:space="preserve">, and we use a capital letter to represent this allele.  For example, the purple flower allele is dominant, so we will use a capital “A” to represent this allele.   </w:t>
      </w:r>
    </w:p>
    <w:p w:rsidR="00EB03B2" w:rsidRPr="00EB03B2" w:rsidRDefault="00EB03B2" w:rsidP="00EB03B2">
      <w:pPr>
        <w:pStyle w:val="ListParagraph"/>
        <w:rPr>
          <w:rFonts w:ascii="Arial" w:hAnsi="Arial" w:cs="Arial"/>
          <w:sz w:val="20"/>
          <w:szCs w:val="20"/>
        </w:rPr>
      </w:pPr>
    </w:p>
    <w:p w:rsidR="00EB03B2" w:rsidRDefault="00EB03B2" w:rsidP="00EB03B2">
      <w:pPr>
        <w:pStyle w:val="ListParagraph"/>
        <w:numPr>
          <w:ilvl w:val="0"/>
          <w:numId w:val="1"/>
        </w:numPr>
        <w:spacing w:after="0"/>
        <w:rPr>
          <w:rFonts w:ascii="Arial" w:hAnsi="Arial" w:cs="Arial"/>
          <w:sz w:val="20"/>
          <w:szCs w:val="20"/>
        </w:rPr>
      </w:pPr>
      <w:r>
        <w:rPr>
          <w:rFonts w:ascii="Arial" w:hAnsi="Arial" w:cs="Arial"/>
          <w:sz w:val="20"/>
          <w:szCs w:val="20"/>
        </w:rPr>
        <w:t xml:space="preserve">When present, the dominant allele determines the physical trait (phenotype) that </w:t>
      </w:r>
      <w:proofErr w:type="gramStart"/>
      <w:r>
        <w:rPr>
          <w:rFonts w:ascii="Arial" w:hAnsi="Arial" w:cs="Arial"/>
          <w:sz w:val="20"/>
          <w:szCs w:val="20"/>
        </w:rPr>
        <w:t>is shown</w:t>
      </w:r>
      <w:proofErr w:type="gramEnd"/>
      <w:r>
        <w:rPr>
          <w:rFonts w:ascii="Arial" w:hAnsi="Arial" w:cs="Arial"/>
          <w:sz w:val="20"/>
          <w:szCs w:val="20"/>
        </w:rPr>
        <w:t>.  For example, if a pea plant has at least one purple flower allele (A), it will show the purple flower phenotype.  In other words, it will have purple flowers.</w:t>
      </w:r>
    </w:p>
    <w:p w:rsidR="00EB03B2" w:rsidRPr="00EB03B2" w:rsidRDefault="00EB03B2" w:rsidP="00EB03B2">
      <w:pPr>
        <w:pStyle w:val="ListParagraph"/>
        <w:rPr>
          <w:rFonts w:ascii="Arial" w:hAnsi="Arial" w:cs="Arial"/>
          <w:sz w:val="20"/>
          <w:szCs w:val="20"/>
        </w:rPr>
      </w:pPr>
    </w:p>
    <w:p w:rsidR="00EB03B2" w:rsidRDefault="00EB03B2" w:rsidP="00EB03B2">
      <w:pPr>
        <w:pStyle w:val="ListParagraph"/>
        <w:numPr>
          <w:ilvl w:val="0"/>
          <w:numId w:val="1"/>
        </w:numPr>
        <w:spacing w:after="0"/>
        <w:rPr>
          <w:rFonts w:ascii="Arial" w:hAnsi="Arial" w:cs="Arial"/>
          <w:sz w:val="20"/>
          <w:szCs w:val="20"/>
        </w:rPr>
      </w:pPr>
      <w:r>
        <w:rPr>
          <w:rFonts w:ascii="Arial" w:hAnsi="Arial" w:cs="Arial"/>
          <w:sz w:val="20"/>
          <w:szCs w:val="20"/>
        </w:rPr>
        <w:t xml:space="preserve">We call the other allele (the one that is covered up or masked) the </w:t>
      </w:r>
      <w:r w:rsidRPr="00284685">
        <w:rPr>
          <w:rFonts w:ascii="Arial" w:hAnsi="Arial" w:cs="Arial"/>
          <w:b/>
          <w:i/>
          <w:sz w:val="20"/>
          <w:szCs w:val="20"/>
        </w:rPr>
        <w:t xml:space="preserve">recessive </w:t>
      </w:r>
      <w:proofErr w:type="gramStart"/>
      <w:r w:rsidRPr="00284685">
        <w:rPr>
          <w:rFonts w:ascii="Arial" w:hAnsi="Arial" w:cs="Arial"/>
          <w:b/>
          <w:i/>
          <w:sz w:val="20"/>
          <w:szCs w:val="20"/>
        </w:rPr>
        <w:t>allele</w:t>
      </w:r>
      <w:r>
        <w:rPr>
          <w:rFonts w:ascii="Arial" w:hAnsi="Arial" w:cs="Arial"/>
          <w:sz w:val="20"/>
          <w:szCs w:val="20"/>
        </w:rPr>
        <w:t>,</w:t>
      </w:r>
      <w:proofErr w:type="gramEnd"/>
      <w:r>
        <w:rPr>
          <w:rFonts w:ascii="Arial" w:hAnsi="Arial" w:cs="Arial"/>
          <w:sz w:val="20"/>
          <w:szCs w:val="20"/>
        </w:rPr>
        <w:t xml:space="preserve"> and we use a lowercase letter to represent this allele.  For example, the white flower allele is recessive, so we will use a lowercase “a” to represent this allele.  There must be two copies of this allele for the recessive phenotype to be shown.  For example, if a pea plant has two copies of the white flower allele (a), it will show the white flower phenotype.  In other words, it will have white flowers. </w:t>
      </w:r>
    </w:p>
    <w:p w:rsidR="00EB03B2" w:rsidRPr="00EB03B2" w:rsidRDefault="00EB03B2" w:rsidP="00EB03B2">
      <w:pPr>
        <w:pStyle w:val="ListParagraph"/>
        <w:rPr>
          <w:rFonts w:ascii="Arial" w:hAnsi="Arial" w:cs="Arial"/>
          <w:sz w:val="20"/>
        </w:rPr>
      </w:pPr>
    </w:p>
    <w:p w:rsidR="00EB03B2" w:rsidRPr="00EB03B2" w:rsidRDefault="00EB03B2" w:rsidP="00EB03B2">
      <w:pPr>
        <w:pStyle w:val="ListParagraph"/>
        <w:numPr>
          <w:ilvl w:val="0"/>
          <w:numId w:val="1"/>
        </w:numPr>
        <w:spacing w:after="0"/>
        <w:rPr>
          <w:rFonts w:ascii="Arial" w:hAnsi="Arial" w:cs="Arial"/>
          <w:sz w:val="20"/>
          <w:szCs w:val="20"/>
        </w:rPr>
      </w:pPr>
      <w:r w:rsidRPr="00EB03B2">
        <w:rPr>
          <w:rFonts w:ascii="Arial" w:hAnsi="Arial" w:cs="Arial"/>
          <w:sz w:val="20"/>
        </w:rPr>
        <w:t xml:space="preserve">When an individual has two copies of same allele (ex: AA or </w:t>
      </w:r>
      <w:proofErr w:type="gramStart"/>
      <w:r w:rsidRPr="00EB03B2">
        <w:rPr>
          <w:rFonts w:ascii="Arial" w:hAnsi="Arial" w:cs="Arial"/>
          <w:sz w:val="20"/>
        </w:rPr>
        <w:t>aa</w:t>
      </w:r>
      <w:proofErr w:type="gramEnd"/>
      <w:r w:rsidRPr="00EB03B2">
        <w:rPr>
          <w:rFonts w:ascii="Arial" w:hAnsi="Arial" w:cs="Arial"/>
          <w:sz w:val="20"/>
        </w:rPr>
        <w:t xml:space="preserve">), we call that organism’s genotype </w:t>
      </w:r>
      <w:r w:rsidRPr="00284685">
        <w:rPr>
          <w:rFonts w:ascii="Arial" w:hAnsi="Arial" w:cs="Arial"/>
          <w:b/>
          <w:i/>
          <w:sz w:val="20"/>
        </w:rPr>
        <w:t>homozygous</w:t>
      </w:r>
      <w:r w:rsidRPr="00EB03B2">
        <w:rPr>
          <w:rFonts w:ascii="Arial" w:hAnsi="Arial" w:cs="Arial"/>
          <w:sz w:val="20"/>
        </w:rPr>
        <w:t xml:space="preserve">.  There are two types of homozygous genotype.  When there are two dominant alleles (ex: AA), we call </w:t>
      </w:r>
      <w:r>
        <w:rPr>
          <w:rFonts w:ascii="Arial" w:hAnsi="Arial" w:cs="Arial"/>
          <w:sz w:val="20"/>
        </w:rPr>
        <w:t xml:space="preserve">that organism’s </w:t>
      </w:r>
      <w:r w:rsidRPr="00EB03B2">
        <w:rPr>
          <w:rFonts w:ascii="Arial" w:hAnsi="Arial" w:cs="Arial"/>
          <w:sz w:val="20"/>
        </w:rPr>
        <w:t xml:space="preserve">genotype </w:t>
      </w:r>
      <w:r w:rsidRPr="00284685">
        <w:rPr>
          <w:rFonts w:ascii="Arial" w:hAnsi="Arial" w:cs="Arial"/>
          <w:b/>
          <w:i/>
          <w:sz w:val="20"/>
        </w:rPr>
        <w:t>homozygous dominant</w:t>
      </w:r>
      <w:r w:rsidRPr="00EB03B2">
        <w:rPr>
          <w:rFonts w:ascii="Arial" w:hAnsi="Arial" w:cs="Arial"/>
          <w:sz w:val="20"/>
        </w:rPr>
        <w:t xml:space="preserve">.  When there are two recessive alleles (ex: </w:t>
      </w:r>
      <w:proofErr w:type="gramStart"/>
      <w:r w:rsidRPr="00EB03B2">
        <w:rPr>
          <w:rFonts w:ascii="Arial" w:hAnsi="Arial" w:cs="Arial"/>
          <w:sz w:val="20"/>
        </w:rPr>
        <w:t>aa</w:t>
      </w:r>
      <w:proofErr w:type="gramEnd"/>
      <w:r w:rsidRPr="00EB03B2">
        <w:rPr>
          <w:rFonts w:ascii="Arial" w:hAnsi="Arial" w:cs="Arial"/>
          <w:sz w:val="20"/>
        </w:rPr>
        <w:t xml:space="preserve">), we call that organism’s genotype </w:t>
      </w:r>
      <w:r w:rsidRPr="00284685">
        <w:rPr>
          <w:rFonts w:ascii="Arial" w:hAnsi="Arial" w:cs="Arial"/>
          <w:b/>
          <w:i/>
          <w:sz w:val="20"/>
        </w:rPr>
        <w:t>homozygous recessive</w:t>
      </w:r>
      <w:r w:rsidRPr="00EB03B2">
        <w:rPr>
          <w:rFonts w:ascii="Arial" w:hAnsi="Arial" w:cs="Arial"/>
          <w:sz w:val="20"/>
        </w:rPr>
        <w:t xml:space="preserve">.  </w:t>
      </w:r>
    </w:p>
    <w:p w:rsidR="00EB03B2" w:rsidRPr="00EB03B2" w:rsidRDefault="00EB03B2" w:rsidP="00EB03B2">
      <w:pPr>
        <w:pStyle w:val="ListParagraph"/>
        <w:rPr>
          <w:rFonts w:ascii="Arial" w:hAnsi="Arial" w:cs="Arial"/>
          <w:sz w:val="20"/>
        </w:rPr>
      </w:pPr>
    </w:p>
    <w:p w:rsidR="00EB03B2" w:rsidRPr="00EB03B2" w:rsidRDefault="00EB03B2" w:rsidP="00EB03B2">
      <w:pPr>
        <w:pStyle w:val="ListParagraph"/>
        <w:numPr>
          <w:ilvl w:val="0"/>
          <w:numId w:val="1"/>
        </w:numPr>
        <w:spacing w:after="0"/>
        <w:rPr>
          <w:rFonts w:ascii="Arial" w:hAnsi="Arial" w:cs="Arial"/>
          <w:sz w:val="20"/>
          <w:szCs w:val="20"/>
        </w:rPr>
      </w:pPr>
      <w:r w:rsidRPr="00EB03B2">
        <w:rPr>
          <w:rFonts w:ascii="Arial" w:hAnsi="Arial" w:cs="Arial"/>
          <w:sz w:val="20"/>
        </w:rPr>
        <w:t xml:space="preserve">When there is one copy of the dominant allele and one copy of the recessive allele (ex: </w:t>
      </w:r>
      <w:proofErr w:type="gramStart"/>
      <w:r w:rsidRPr="00EB03B2">
        <w:rPr>
          <w:rFonts w:ascii="Arial" w:hAnsi="Arial" w:cs="Arial"/>
          <w:sz w:val="20"/>
        </w:rPr>
        <w:t>Aa</w:t>
      </w:r>
      <w:proofErr w:type="gramEnd"/>
      <w:r w:rsidRPr="00EB03B2">
        <w:rPr>
          <w:rFonts w:ascii="Arial" w:hAnsi="Arial" w:cs="Arial"/>
          <w:sz w:val="20"/>
        </w:rPr>
        <w:t xml:space="preserve">), we call that organism’s genotype </w:t>
      </w:r>
      <w:r w:rsidRPr="00284685">
        <w:rPr>
          <w:rFonts w:ascii="Arial" w:hAnsi="Arial" w:cs="Arial"/>
          <w:b/>
          <w:i/>
          <w:sz w:val="20"/>
        </w:rPr>
        <w:t>heterozygous</w:t>
      </w:r>
      <w:r w:rsidRPr="00EB03B2">
        <w:rPr>
          <w:rFonts w:ascii="Arial" w:hAnsi="Arial" w:cs="Arial"/>
          <w:sz w:val="20"/>
        </w:rPr>
        <w:t xml:space="preserve">.  </w:t>
      </w:r>
    </w:p>
    <w:p w:rsidR="00EB03B2" w:rsidRPr="00EB03B2" w:rsidRDefault="00EB03B2" w:rsidP="00EB03B2">
      <w:pPr>
        <w:spacing w:after="0"/>
        <w:rPr>
          <w:rFonts w:ascii="Arial" w:hAnsi="Arial" w:cs="Arial"/>
          <w:sz w:val="20"/>
          <w:szCs w:val="20"/>
        </w:rPr>
      </w:pPr>
    </w:p>
    <w:p w:rsidR="00EB03B2" w:rsidRPr="00EB03B2" w:rsidRDefault="00EB03B2" w:rsidP="00EB03B2">
      <w:pPr>
        <w:pStyle w:val="ListParagraph"/>
        <w:numPr>
          <w:ilvl w:val="0"/>
          <w:numId w:val="1"/>
        </w:numPr>
        <w:rPr>
          <w:rFonts w:ascii="Arial" w:hAnsi="Arial" w:cs="Arial"/>
          <w:sz w:val="20"/>
          <w:szCs w:val="20"/>
        </w:rPr>
      </w:pPr>
      <w:r w:rsidRPr="00EB03B2">
        <w:rPr>
          <w:rFonts w:ascii="Arial" w:hAnsi="Arial" w:cs="Arial"/>
          <w:sz w:val="20"/>
          <w:szCs w:val="20"/>
        </w:rPr>
        <w:t>Let’s say there are two alleles for eye color, brown (B) and blue (b).  The possible genotypes and their corresponding phenotypes are given below:</w:t>
      </w:r>
    </w:p>
    <w:p w:rsidR="00EB03B2" w:rsidRPr="00EB03B2" w:rsidRDefault="00EB03B2" w:rsidP="00EB03B2">
      <w:pPr>
        <w:pStyle w:val="ListParagrap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3272"/>
        <w:gridCol w:w="3440"/>
      </w:tblGrid>
      <w:tr w:rsidR="00284685" w:rsidRPr="00EB03B2" w:rsidTr="00EB03B2">
        <w:trPr>
          <w:jc w:val="center"/>
        </w:trPr>
        <w:tc>
          <w:tcPr>
            <w:tcW w:w="2791" w:type="dxa"/>
            <w:shd w:val="clear" w:color="auto" w:fill="auto"/>
          </w:tcPr>
          <w:p w:rsidR="00EB03B2" w:rsidRPr="00EB03B2" w:rsidRDefault="00EB03B2" w:rsidP="00EB03B2">
            <w:pPr>
              <w:pStyle w:val="ListParagraph"/>
              <w:spacing w:after="0"/>
              <w:ind w:left="54"/>
              <w:jc w:val="center"/>
              <w:rPr>
                <w:rFonts w:ascii="Arial" w:hAnsi="Arial" w:cs="Arial"/>
                <w:b/>
                <w:sz w:val="20"/>
                <w:szCs w:val="20"/>
              </w:rPr>
            </w:pPr>
            <w:r w:rsidRPr="00EB03B2">
              <w:rPr>
                <w:rFonts w:ascii="Arial" w:hAnsi="Arial" w:cs="Arial"/>
                <w:b/>
                <w:sz w:val="20"/>
                <w:szCs w:val="20"/>
              </w:rPr>
              <w:t>Genotype Letters</w:t>
            </w:r>
          </w:p>
        </w:tc>
        <w:tc>
          <w:tcPr>
            <w:tcW w:w="3272" w:type="dxa"/>
            <w:shd w:val="clear" w:color="auto" w:fill="auto"/>
          </w:tcPr>
          <w:p w:rsidR="00EB03B2" w:rsidRPr="00EB03B2" w:rsidRDefault="00EB03B2" w:rsidP="00EB03B2">
            <w:pPr>
              <w:pStyle w:val="ListParagraph"/>
              <w:spacing w:after="0"/>
              <w:ind w:left="54"/>
              <w:jc w:val="center"/>
              <w:rPr>
                <w:rFonts w:ascii="Arial" w:hAnsi="Arial" w:cs="Arial"/>
                <w:b/>
                <w:sz w:val="20"/>
                <w:szCs w:val="20"/>
              </w:rPr>
            </w:pPr>
            <w:r w:rsidRPr="00EB03B2">
              <w:rPr>
                <w:rFonts w:ascii="Arial" w:hAnsi="Arial" w:cs="Arial"/>
                <w:b/>
                <w:sz w:val="20"/>
                <w:szCs w:val="20"/>
              </w:rPr>
              <w:t>Genotype Descriptions</w:t>
            </w:r>
          </w:p>
        </w:tc>
        <w:tc>
          <w:tcPr>
            <w:tcW w:w="3440" w:type="dxa"/>
            <w:shd w:val="clear" w:color="auto" w:fill="auto"/>
          </w:tcPr>
          <w:p w:rsidR="00EB03B2" w:rsidRPr="00EB03B2" w:rsidRDefault="00EB03B2" w:rsidP="00EB03B2">
            <w:pPr>
              <w:pStyle w:val="ListParagraph"/>
              <w:spacing w:after="0"/>
              <w:ind w:left="54"/>
              <w:jc w:val="center"/>
              <w:rPr>
                <w:rFonts w:ascii="Arial" w:hAnsi="Arial" w:cs="Arial"/>
                <w:b/>
                <w:sz w:val="20"/>
                <w:szCs w:val="20"/>
              </w:rPr>
            </w:pPr>
            <w:r w:rsidRPr="00EB03B2">
              <w:rPr>
                <w:rFonts w:ascii="Arial" w:hAnsi="Arial" w:cs="Arial"/>
                <w:b/>
                <w:sz w:val="20"/>
                <w:szCs w:val="20"/>
              </w:rPr>
              <w:t>Phenotypes</w:t>
            </w:r>
          </w:p>
        </w:tc>
      </w:tr>
      <w:tr w:rsidR="00284685" w:rsidRPr="00EB03B2" w:rsidTr="00EB03B2">
        <w:trPr>
          <w:jc w:val="center"/>
        </w:trPr>
        <w:tc>
          <w:tcPr>
            <w:tcW w:w="2791" w:type="dxa"/>
            <w:shd w:val="clear" w:color="auto" w:fill="auto"/>
          </w:tcPr>
          <w:p w:rsidR="00EB03B2" w:rsidRPr="00EB03B2" w:rsidRDefault="00EB03B2" w:rsidP="00EB03B2">
            <w:pPr>
              <w:pStyle w:val="ListParagraph"/>
              <w:spacing w:after="0"/>
              <w:ind w:left="54"/>
              <w:rPr>
                <w:rFonts w:ascii="Arial" w:hAnsi="Arial" w:cs="Arial"/>
                <w:sz w:val="20"/>
                <w:szCs w:val="20"/>
              </w:rPr>
            </w:pPr>
            <w:r w:rsidRPr="00EB03B2">
              <w:rPr>
                <w:rFonts w:ascii="Arial" w:hAnsi="Arial" w:cs="Arial"/>
                <w:sz w:val="20"/>
                <w:szCs w:val="20"/>
              </w:rPr>
              <w:t>BB</w:t>
            </w:r>
          </w:p>
        </w:tc>
        <w:tc>
          <w:tcPr>
            <w:tcW w:w="3272" w:type="dxa"/>
            <w:shd w:val="clear" w:color="auto" w:fill="auto"/>
          </w:tcPr>
          <w:p w:rsidR="00EB03B2" w:rsidRPr="00EB03B2" w:rsidRDefault="00EB03B2" w:rsidP="00EB03B2">
            <w:pPr>
              <w:pStyle w:val="ListParagraph"/>
              <w:spacing w:after="0"/>
              <w:ind w:left="54"/>
              <w:rPr>
                <w:rFonts w:ascii="Arial" w:hAnsi="Arial" w:cs="Arial"/>
                <w:sz w:val="20"/>
                <w:szCs w:val="20"/>
              </w:rPr>
            </w:pPr>
            <w:r w:rsidRPr="00EB03B2">
              <w:rPr>
                <w:rFonts w:ascii="Arial" w:hAnsi="Arial" w:cs="Arial"/>
                <w:sz w:val="20"/>
                <w:szCs w:val="20"/>
              </w:rPr>
              <w:t>Homozygous Dominant</w:t>
            </w:r>
          </w:p>
        </w:tc>
        <w:tc>
          <w:tcPr>
            <w:tcW w:w="3440" w:type="dxa"/>
            <w:shd w:val="clear" w:color="auto" w:fill="auto"/>
          </w:tcPr>
          <w:p w:rsidR="00EB03B2" w:rsidRPr="00EB03B2" w:rsidRDefault="00EB03B2" w:rsidP="00EB03B2">
            <w:pPr>
              <w:pStyle w:val="ListParagraph"/>
              <w:spacing w:after="0"/>
              <w:ind w:left="54"/>
              <w:rPr>
                <w:rFonts w:ascii="Arial" w:hAnsi="Arial" w:cs="Arial"/>
                <w:sz w:val="20"/>
                <w:szCs w:val="20"/>
              </w:rPr>
            </w:pPr>
            <w:r w:rsidRPr="00EB03B2">
              <w:rPr>
                <w:rFonts w:ascii="Arial" w:hAnsi="Arial" w:cs="Arial"/>
                <w:sz w:val="20"/>
                <w:szCs w:val="20"/>
              </w:rPr>
              <w:t>Dominant (Brown Eyes)</w:t>
            </w:r>
          </w:p>
        </w:tc>
      </w:tr>
      <w:tr w:rsidR="00284685" w:rsidRPr="00EB03B2" w:rsidTr="00EB03B2">
        <w:trPr>
          <w:jc w:val="center"/>
        </w:trPr>
        <w:tc>
          <w:tcPr>
            <w:tcW w:w="2791" w:type="dxa"/>
            <w:shd w:val="clear" w:color="auto" w:fill="auto"/>
          </w:tcPr>
          <w:p w:rsidR="00EB03B2" w:rsidRPr="00EB03B2" w:rsidRDefault="00EB03B2" w:rsidP="00EB03B2">
            <w:pPr>
              <w:pStyle w:val="ListParagraph"/>
              <w:spacing w:after="0"/>
              <w:ind w:left="54"/>
              <w:rPr>
                <w:rFonts w:ascii="Arial" w:hAnsi="Arial" w:cs="Arial"/>
                <w:sz w:val="20"/>
                <w:szCs w:val="20"/>
              </w:rPr>
            </w:pPr>
            <w:r w:rsidRPr="00EB03B2">
              <w:rPr>
                <w:rFonts w:ascii="Arial" w:hAnsi="Arial" w:cs="Arial"/>
                <w:sz w:val="20"/>
                <w:szCs w:val="20"/>
              </w:rPr>
              <w:t>Bb</w:t>
            </w:r>
          </w:p>
        </w:tc>
        <w:tc>
          <w:tcPr>
            <w:tcW w:w="3272" w:type="dxa"/>
            <w:shd w:val="clear" w:color="auto" w:fill="auto"/>
          </w:tcPr>
          <w:p w:rsidR="00EB03B2" w:rsidRPr="00EB03B2" w:rsidRDefault="00EB03B2" w:rsidP="00EB03B2">
            <w:pPr>
              <w:pStyle w:val="ListParagraph"/>
              <w:spacing w:after="0"/>
              <w:ind w:left="54"/>
              <w:rPr>
                <w:rFonts w:ascii="Arial" w:hAnsi="Arial" w:cs="Arial"/>
                <w:sz w:val="20"/>
                <w:szCs w:val="20"/>
              </w:rPr>
            </w:pPr>
            <w:r w:rsidRPr="00EB03B2">
              <w:rPr>
                <w:rFonts w:ascii="Arial" w:hAnsi="Arial" w:cs="Arial"/>
                <w:sz w:val="20"/>
                <w:szCs w:val="20"/>
              </w:rPr>
              <w:t>Heterozygous</w:t>
            </w:r>
          </w:p>
        </w:tc>
        <w:tc>
          <w:tcPr>
            <w:tcW w:w="3440" w:type="dxa"/>
            <w:shd w:val="clear" w:color="auto" w:fill="auto"/>
          </w:tcPr>
          <w:p w:rsidR="00EB03B2" w:rsidRPr="00EB03B2" w:rsidRDefault="00EB03B2" w:rsidP="00EB03B2">
            <w:pPr>
              <w:pStyle w:val="ListParagraph"/>
              <w:spacing w:after="0"/>
              <w:ind w:left="54"/>
              <w:rPr>
                <w:rFonts w:ascii="Arial" w:hAnsi="Arial" w:cs="Arial"/>
                <w:sz w:val="20"/>
                <w:szCs w:val="20"/>
              </w:rPr>
            </w:pPr>
            <w:r w:rsidRPr="00EB03B2">
              <w:rPr>
                <w:rFonts w:ascii="Arial" w:hAnsi="Arial" w:cs="Arial"/>
                <w:sz w:val="20"/>
                <w:szCs w:val="20"/>
              </w:rPr>
              <w:t>Dominant (Brown Eyes)</w:t>
            </w:r>
          </w:p>
        </w:tc>
      </w:tr>
      <w:tr w:rsidR="00284685" w:rsidRPr="00EB03B2" w:rsidTr="00EB03B2">
        <w:trPr>
          <w:jc w:val="center"/>
        </w:trPr>
        <w:tc>
          <w:tcPr>
            <w:tcW w:w="2791" w:type="dxa"/>
            <w:shd w:val="clear" w:color="auto" w:fill="auto"/>
          </w:tcPr>
          <w:p w:rsidR="00EB03B2" w:rsidRPr="00EB03B2" w:rsidRDefault="00EB03B2" w:rsidP="00EB03B2">
            <w:pPr>
              <w:pStyle w:val="ListParagraph"/>
              <w:spacing w:after="0"/>
              <w:ind w:left="54"/>
              <w:rPr>
                <w:rFonts w:ascii="Arial" w:hAnsi="Arial" w:cs="Arial"/>
                <w:sz w:val="20"/>
                <w:szCs w:val="20"/>
              </w:rPr>
            </w:pPr>
            <w:r w:rsidRPr="00EB03B2">
              <w:rPr>
                <w:rFonts w:ascii="Arial" w:hAnsi="Arial" w:cs="Arial"/>
                <w:sz w:val="20"/>
                <w:szCs w:val="20"/>
              </w:rPr>
              <w:t>Bb</w:t>
            </w:r>
          </w:p>
        </w:tc>
        <w:tc>
          <w:tcPr>
            <w:tcW w:w="3272" w:type="dxa"/>
            <w:shd w:val="clear" w:color="auto" w:fill="auto"/>
          </w:tcPr>
          <w:p w:rsidR="00EB03B2" w:rsidRPr="00EB03B2" w:rsidRDefault="00EB03B2" w:rsidP="00EB03B2">
            <w:pPr>
              <w:pStyle w:val="ListParagraph"/>
              <w:spacing w:after="0"/>
              <w:ind w:left="54"/>
              <w:rPr>
                <w:rFonts w:ascii="Arial" w:hAnsi="Arial" w:cs="Arial"/>
                <w:sz w:val="20"/>
                <w:szCs w:val="20"/>
              </w:rPr>
            </w:pPr>
            <w:r w:rsidRPr="00EB03B2">
              <w:rPr>
                <w:rFonts w:ascii="Arial" w:hAnsi="Arial" w:cs="Arial"/>
                <w:sz w:val="20"/>
                <w:szCs w:val="20"/>
              </w:rPr>
              <w:t>Homozygous Recessive</w:t>
            </w:r>
          </w:p>
        </w:tc>
        <w:tc>
          <w:tcPr>
            <w:tcW w:w="3440" w:type="dxa"/>
            <w:shd w:val="clear" w:color="auto" w:fill="auto"/>
          </w:tcPr>
          <w:p w:rsidR="00EB03B2" w:rsidRPr="00EB03B2" w:rsidRDefault="00EB03B2" w:rsidP="00EB03B2">
            <w:pPr>
              <w:pStyle w:val="ListParagraph"/>
              <w:spacing w:after="0"/>
              <w:ind w:left="54"/>
              <w:rPr>
                <w:rFonts w:ascii="Arial" w:hAnsi="Arial" w:cs="Arial"/>
                <w:sz w:val="20"/>
                <w:szCs w:val="20"/>
              </w:rPr>
            </w:pPr>
            <w:r w:rsidRPr="00EB03B2">
              <w:rPr>
                <w:rFonts w:ascii="Arial" w:hAnsi="Arial" w:cs="Arial"/>
                <w:sz w:val="20"/>
                <w:szCs w:val="20"/>
              </w:rPr>
              <w:t>Recessive (Blue Eyes)</w:t>
            </w:r>
          </w:p>
        </w:tc>
      </w:tr>
    </w:tbl>
    <w:p w:rsidR="00EB03B2" w:rsidRPr="00EB03B2" w:rsidRDefault="00F6015A" w:rsidP="00EB03B2">
      <w:pPr>
        <w:pStyle w:val="ListParagraph"/>
        <w:spacing w:after="0"/>
        <w:rPr>
          <w:rFonts w:ascii="Arial" w:hAnsi="Arial" w:cs="Arial"/>
          <w:sz w:val="20"/>
          <w:szCs w:val="20"/>
        </w:rPr>
      </w:pPr>
      <w:r>
        <w:rPr>
          <w:noProof/>
        </w:rPr>
        <w:drawing>
          <wp:anchor distT="0" distB="0" distL="114300" distR="114300" simplePos="0" relativeHeight="251668480" behindDoc="0" locked="0" layoutInCell="1" allowOverlap="1">
            <wp:simplePos x="0" y="0"/>
            <wp:positionH relativeFrom="margin">
              <wp:posOffset>3795395</wp:posOffset>
            </wp:positionH>
            <wp:positionV relativeFrom="margin">
              <wp:posOffset>7051675</wp:posOffset>
            </wp:positionV>
            <wp:extent cx="2887980" cy="2166620"/>
            <wp:effectExtent l="0" t="0" r="7620" b="5080"/>
            <wp:wrapSquare wrapText="bothSides"/>
            <wp:docPr id="7" name="Picture 7" descr="Image result for meiosis fertilization zygote mit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meiosis fertilization zygote mito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798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B03B2" w:rsidRDefault="00EB03B2" w:rsidP="00EB03B2">
      <w:pPr>
        <w:pStyle w:val="ListParagraph"/>
        <w:numPr>
          <w:ilvl w:val="0"/>
          <w:numId w:val="1"/>
        </w:numPr>
        <w:rPr>
          <w:rFonts w:ascii="Arial" w:hAnsi="Arial" w:cs="Arial"/>
          <w:sz w:val="20"/>
          <w:szCs w:val="20"/>
        </w:rPr>
      </w:pPr>
      <w:r w:rsidRPr="00EB03B2">
        <w:rPr>
          <w:rFonts w:ascii="Arial" w:hAnsi="Arial" w:cs="Arial"/>
          <w:sz w:val="20"/>
          <w:szCs w:val="20"/>
        </w:rPr>
        <w:t xml:space="preserve">Because pairs of homologous chromosomes must divide during </w:t>
      </w:r>
      <w:r w:rsidRPr="00284685">
        <w:rPr>
          <w:rFonts w:ascii="Arial" w:hAnsi="Arial" w:cs="Arial"/>
          <w:b/>
          <w:i/>
          <w:sz w:val="20"/>
          <w:szCs w:val="20"/>
        </w:rPr>
        <w:t>meiosis</w:t>
      </w:r>
      <w:r w:rsidRPr="00EB03B2">
        <w:rPr>
          <w:rFonts w:ascii="Arial" w:hAnsi="Arial" w:cs="Arial"/>
          <w:sz w:val="20"/>
          <w:szCs w:val="20"/>
        </w:rPr>
        <w:t xml:space="preserve"> to create eggs and sperm (i.e., </w:t>
      </w:r>
      <w:r w:rsidRPr="00284685">
        <w:rPr>
          <w:rFonts w:ascii="Arial" w:hAnsi="Arial" w:cs="Arial"/>
          <w:b/>
          <w:i/>
          <w:sz w:val="20"/>
          <w:szCs w:val="20"/>
        </w:rPr>
        <w:t>gametes</w:t>
      </w:r>
      <w:r w:rsidRPr="00EB03B2">
        <w:rPr>
          <w:rFonts w:ascii="Arial" w:hAnsi="Arial" w:cs="Arial"/>
          <w:sz w:val="20"/>
          <w:szCs w:val="20"/>
        </w:rPr>
        <w:t xml:space="preserve">) with half the chromosomes found in a normal body cell, each gamete only receives one allele for a particular trait.  Therefore, when </w:t>
      </w:r>
      <w:r w:rsidRPr="00284685">
        <w:rPr>
          <w:rFonts w:ascii="Arial" w:hAnsi="Arial" w:cs="Arial"/>
          <w:b/>
          <w:i/>
          <w:sz w:val="20"/>
          <w:szCs w:val="20"/>
        </w:rPr>
        <w:t>fertilization</w:t>
      </w:r>
      <w:r>
        <w:rPr>
          <w:rFonts w:ascii="Arial" w:hAnsi="Arial" w:cs="Arial"/>
          <w:sz w:val="20"/>
          <w:szCs w:val="20"/>
        </w:rPr>
        <w:t xml:space="preserve"> of the egg by the sperm occurs, the fertilized egg (</w:t>
      </w:r>
      <w:r w:rsidRPr="00284685">
        <w:rPr>
          <w:rFonts w:ascii="Arial" w:hAnsi="Arial" w:cs="Arial"/>
          <w:b/>
          <w:i/>
          <w:sz w:val="20"/>
          <w:szCs w:val="20"/>
        </w:rPr>
        <w:t>zygote</w:t>
      </w:r>
      <w:r>
        <w:rPr>
          <w:rFonts w:ascii="Arial" w:hAnsi="Arial" w:cs="Arial"/>
          <w:sz w:val="20"/>
          <w:szCs w:val="20"/>
        </w:rPr>
        <w:t xml:space="preserve">) </w:t>
      </w:r>
      <w:r w:rsidRPr="00EB03B2">
        <w:rPr>
          <w:rFonts w:ascii="Arial" w:hAnsi="Arial" w:cs="Arial"/>
          <w:sz w:val="20"/>
          <w:szCs w:val="20"/>
        </w:rPr>
        <w:t xml:space="preserve">will receive one allele from each parent.  </w:t>
      </w:r>
      <w:r>
        <w:rPr>
          <w:rFonts w:ascii="Arial" w:hAnsi="Arial" w:cs="Arial"/>
          <w:sz w:val="20"/>
          <w:szCs w:val="20"/>
        </w:rPr>
        <w:t xml:space="preserve">This zygote can then divide many times by </w:t>
      </w:r>
      <w:r w:rsidRPr="00284685">
        <w:rPr>
          <w:rFonts w:ascii="Arial" w:hAnsi="Arial" w:cs="Arial"/>
          <w:b/>
          <w:i/>
          <w:sz w:val="20"/>
          <w:szCs w:val="20"/>
        </w:rPr>
        <w:t>mitosis</w:t>
      </w:r>
      <w:r>
        <w:rPr>
          <w:rFonts w:ascii="Arial" w:hAnsi="Arial" w:cs="Arial"/>
          <w:sz w:val="20"/>
          <w:szCs w:val="20"/>
        </w:rPr>
        <w:t xml:space="preserve"> to create a multicellular baby with two alleles for each trait. </w:t>
      </w:r>
    </w:p>
    <w:p w:rsidR="00EB03B2" w:rsidRDefault="00EB03B2" w:rsidP="00EB03B2">
      <w:pPr>
        <w:pStyle w:val="ListParagraph"/>
        <w:rPr>
          <w:rFonts w:ascii="Arial" w:hAnsi="Arial" w:cs="Arial"/>
          <w:sz w:val="20"/>
          <w:szCs w:val="20"/>
        </w:rPr>
      </w:pPr>
    </w:p>
    <w:p w:rsidR="00F6015A" w:rsidRPr="00F6015A" w:rsidRDefault="00F6015A" w:rsidP="00F6015A">
      <w:pPr>
        <w:rPr>
          <w:rFonts w:ascii="Arial" w:hAnsi="Arial" w:cs="Arial"/>
          <w:sz w:val="20"/>
          <w:szCs w:val="20"/>
        </w:rPr>
      </w:pPr>
    </w:p>
    <w:p w:rsidR="00EB03B2" w:rsidRDefault="00EB03B2" w:rsidP="00EB03B2">
      <w:pPr>
        <w:pStyle w:val="ListParagraph"/>
        <w:numPr>
          <w:ilvl w:val="0"/>
          <w:numId w:val="1"/>
        </w:numPr>
        <w:spacing w:after="0"/>
        <w:rPr>
          <w:rFonts w:ascii="Arial" w:hAnsi="Arial" w:cs="Arial"/>
          <w:sz w:val="20"/>
          <w:szCs w:val="20"/>
        </w:rPr>
      </w:pPr>
      <w:r w:rsidRPr="00EB03B2">
        <w:rPr>
          <w:rFonts w:ascii="Arial" w:hAnsi="Arial" w:cs="Arial"/>
          <w:sz w:val="20"/>
          <w:szCs w:val="20"/>
        </w:rPr>
        <w:lastRenderedPageBreak/>
        <w:t xml:space="preserve">We can use a tool called a Punnett square to predict the possible </w:t>
      </w:r>
      <w:r w:rsidRPr="00284685">
        <w:rPr>
          <w:rFonts w:ascii="Arial" w:hAnsi="Arial" w:cs="Arial"/>
          <w:b/>
          <w:i/>
          <w:sz w:val="20"/>
          <w:szCs w:val="20"/>
        </w:rPr>
        <w:t>genotypes for offspring</w:t>
      </w:r>
      <w:r w:rsidRPr="00EB03B2">
        <w:rPr>
          <w:rFonts w:ascii="Arial" w:hAnsi="Arial" w:cs="Arial"/>
          <w:sz w:val="20"/>
          <w:szCs w:val="20"/>
        </w:rPr>
        <w:t xml:space="preserve"> based on possible allele combinations created by the two </w:t>
      </w:r>
      <w:r w:rsidRPr="00284685">
        <w:rPr>
          <w:rFonts w:ascii="Arial" w:hAnsi="Arial" w:cs="Arial"/>
          <w:b/>
          <w:i/>
          <w:sz w:val="20"/>
          <w:szCs w:val="20"/>
        </w:rPr>
        <w:t>parental gametes</w:t>
      </w:r>
      <w:r>
        <w:rPr>
          <w:rFonts w:ascii="Arial" w:hAnsi="Arial" w:cs="Arial"/>
          <w:sz w:val="20"/>
          <w:szCs w:val="20"/>
        </w:rPr>
        <w:t>.  See the example given below…</w:t>
      </w:r>
    </w:p>
    <w:p w:rsidR="00EB03B2" w:rsidRPr="00EB03B2" w:rsidRDefault="00EB03B2" w:rsidP="00EB03B2">
      <w:pPr>
        <w:spacing w:after="0"/>
        <w:rPr>
          <w:rFonts w:ascii="Arial" w:hAnsi="Arial" w:cs="Arial"/>
          <w:sz w:val="20"/>
          <w:szCs w:val="20"/>
        </w:rPr>
      </w:pPr>
    </w:p>
    <w:p w:rsidR="00EB03B2" w:rsidRPr="00EB03B2" w:rsidRDefault="00EB03B2" w:rsidP="00EB03B2">
      <w:pPr>
        <w:pStyle w:val="ListParagraph"/>
        <w:spacing w:after="0"/>
        <w:rPr>
          <w:rFonts w:ascii="Arial" w:hAnsi="Arial" w:cs="Arial"/>
          <w:i/>
          <w:sz w:val="20"/>
          <w:szCs w:val="20"/>
        </w:rPr>
      </w:pPr>
      <w:r w:rsidRPr="00EB03B2">
        <w:rPr>
          <w:rFonts w:ascii="Arial" w:hAnsi="Arial" w:cs="Arial"/>
          <w:i/>
          <w:sz w:val="20"/>
          <w:szCs w:val="20"/>
        </w:rPr>
        <w:t xml:space="preserve">Note, the axes or sides of the boxes show the alleles found in the gametes from each parent (dad on the left, mom on top).  Normally, we do not actually show the eggs and sperm, but I have shown them here for clarification.  The inner four boxes show the possible genotypes for offspring (children) from these two parents.  Answers are shaded in gray for this example.  </w:t>
      </w:r>
    </w:p>
    <w:p w:rsidR="00EB03B2" w:rsidRPr="00EB03B2" w:rsidRDefault="00EB03B2" w:rsidP="00EB03B2">
      <w:pPr>
        <w:pStyle w:val="ListParagraph"/>
        <w:rPr>
          <w:rFonts w:ascii="Arial" w:hAnsi="Arial" w:cs="Arial"/>
          <w:sz w:val="20"/>
          <w:szCs w:val="20"/>
        </w:rPr>
      </w:pPr>
    </w:p>
    <w:p w:rsidR="00EB03B2" w:rsidRPr="00EB03B2" w:rsidRDefault="00EB03B2" w:rsidP="00EB03B2">
      <w:pPr>
        <w:pStyle w:val="ListParagraph"/>
        <w:rPr>
          <w:rFonts w:ascii="Arial" w:hAnsi="Arial" w:cs="Arial"/>
          <w:sz w:val="20"/>
          <w:szCs w:val="20"/>
        </w:rPr>
      </w:pPr>
      <w:r w:rsidRPr="00EB03B2">
        <w:rPr>
          <w:rFonts w:ascii="Arial" w:hAnsi="Arial" w:cs="Arial"/>
          <w:sz w:val="20"/>
          <w:szCs w:val="20"/>
        </w:rPr>
        <w:t>In humans, the ability to roll the tongue is dominant.  “</w:t>
      </w:r>
      <w:r w:rsidRPr="00284685">
        <w:rPr>
          <w:rFonts w:ascii="Arial" w:hAnsi="Arial" w:cs="Arial"/>
          <w:b/>
          <w:i/>
          <w:sz w:val="20"/>
          <w:szCs w:val="20"/>
        </w:rPr>
        <w:t>A</w:t>
      </w:r>
      <w:r w:rsidRPr="00EB03B2">
        <w:rPr>
          <w:rFonts w:ascii="Arial" w:hAnsi="Arial" w:cs="Arial"/>
          <w:sz w:val="20"/>
          <w:szCs w:val="20"/>
        </w:rPr>
        <w:t>” represents the rolled tongue allele, and “</w:t>
      </w:r>
      <w:r w:rsidRPr="00284685">
        <w:rPr>
          <w:rFonts w:ascii="Arial" w:hAnsi="Arial" w:cs="Arial"/>
          <w:b/>
          <w:i/>
          <w:sz w:val="20"/>
          <w:szCs w:val="20"/>
        </w:rPr>
        <w:t>a</w:t>
      </w:r>
      <w:r w:rsidRPr="00EB03B2">
        <w:rPr>
          <w:rFonts w:ascii="Arial" w:hAnsi="Arial" w:cs="Arial"/>
          <w:sz w:val="20"/>
          <w:szCs w:val="20"/>
        </w:rPr>
        <w:t xml:space="preserve">” represents the flat tongue allele.  Show a cross between a mom and dad that are both </w:t>
      </w:r>
      <w:r w:rsidRPr="00284685">
        <w:rPr>
          <w:rFonts w:ascii="Arial" w:hAnsi="Arial" w:cs="Arial"/>
          <w:b/>
          <w:i/>
          <w:sz w:val="20"/>
          <w:szCs w:val="20"/>
        </w:rPr>
        <w:t>heterozygous</w:t>
      </w:r>
      <w:r w:rsidRPr="00EB03B2">
        <w:rPr>
          <w:rFonts w:ascii="Arial" w:hAnsi="Arial" w:cs="Arial"/>
          <w:sz w:val="20"/>
          <w:szCs w:val="20"/>
        </w:rPr>
        <w:t xml:space="preserve"> for tongue rolling and find your offspring genotypes and phenotypes in </w:t>
      </w:r>
      <w:r w:rsidRPr="00284685">
        <w:rPr>
          <w:rFonts w:ascii="Arial" w:hAnsi="Arial" w:cs="Arial"/>
          <w:b/>
          <w:i/>
          <w:sz w:val="20"/>
          <w:szCs w:val="20"/>
        </w:rPr>
        <w:t>percentages, fractions, and ratios.</w:t>
      </w:r>
    </w:p>
    <w:p w:rsidR="00EB03B2" w:rsidRPr="00EB03B2" w:rsidRDefault="00EB03B2" w:rsidP="00EB03B2">
      <w:pPr>
        <w:pStyle w:val="ListParagraph"/>
        <w:rPr>
          <w:rFonts w:ascii="Arial" w:hAnsi="Arial" w:cs="Arial"/>
          <w:b/>
          <w:sz w:val="20"/>
          <w:szCs w:val="20"/>
          <w:u w:val="single"/>
        </w:rPr>
      </w:pPr>
      <w:r w:rsidRPr="00EB03B2">
        <w:rPr>
          <w:rFonts w:ascii="Arial" w:hAnsi="Arial" w:cs="Arial"/>
          <w:noProof/>
          <w:sz w:val="20"/>
          <w:szCs w:val="20"/>
        </w:rPr>
        <w:drawing>
          <wp:inline distT="0" distB="0" distL="0" distR="0">
            <wp:extent cx="6467475" cy="3347748"/>
            <wp:effectExtent l="0" t="0" r="0" b="508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6478612" cy="3353513"/>
                    </a:xfrm>
                    <a:prstGeom prst="rect">
                      <a:avLst/>
                    </a:prstGeom>
                  </pic:spPr>
                </pic:pic>
              </a:graphicData>
            </a:graphic>
          </wp:inline>
        </w:drawing>
      </w:r>
    </w:p>
    <w:p w:rsidR="00EB03B2" w:rsidRDefault="00EB03B2" w:rsidP="00EB03B2">
      <w:pPr>
        <w:pStyle w:val="ListParagraph"/>
        <w:numPr>
          <w:ilvl w:val="0"/>
          <w:numId w:val="1"/>
        </w:numPr>
        <w:rPr>
          <w:rFonts w:ascii="Arial" w:hAnsi="Arial" w:cs="Arial"/>
          <w:sz w:val="20"/>
          <w:szCs w:val="20"/>
        </w:rPr>
      </w:pPr>
      <w:r w:rsidRPr="00EB03B2">
        <w:rPr>
          <w:rFonts w:ascii="Arial" w:hAnsi="Arial" w:cs="Arial"/>
          <w:sz w:val="20"/>
          <w:szCs w:val="20"/>
        </w:rPr>
        <w:t xml:space="preserve">In </w:t>
      </w:r>
      <w:proofErr w:type="spellStart"/>
      <w:r w:rsidRPr="00EB03B2">
        <w:rPr>
          <w:rFonts w:ascii="Arial" w:hAnsi="Arial" w:cs="Arial"/>
          <w:sz w:val="20"/>
          <w:szCs w:val="20"/>
        </w:rPr>
        <w:t>Gregor</w:t>
      </w:r>
      <w:proofErr w:type="spellEnd"/>
      <w:r w:rsidRPr="00EB03B2">
        <w:rPr>
          <w:rFonts w:ascii="Arial" w:hAnsi="Arial" w:cs="Arial"/>
          <w:sz w:val="20"/>
          <w:szCs w:val="20"/>
        </w:rPr>
        <w:t xml:space="preserve"> Mendel’s famous genetics experiments with pea plants, he conducted genetic “</w:t>
      </w:r>
      <w:r w:rsidRPr="00284685">
        <w:rPr>
          <w:rFonts w:ascii="Arial" w:hAnsi="Arial" w:cs="Arial"/>
          <w:b/>
          <w:i/>
          <w:sz w:val="20"/>
          <w:szCs w:val="20"/>
        </w:rPr>
        <w:t>crosses</w:t>
      </w:r>
      <w:r w:rsidRPr="00EB03B2">
        <w:rPr>
          <w:rFonts w:ascii="Arial" w:hAnsi="Arial" w:cs="Arial"/>
          <w:sz w:val="20"/>
          <w:szCs w:val="20"/>
        </w:rPr>
        <w:t>” (</w:t>
      </w:r>
      <w:proofErr w:type="spellStart"/>
      <w:r w:rsidRPr="00EB03B2">
        <w:rPr>
          <w:rFonts w:ascii="Arial" w:hAnsi="Arial" w:cs="Arial"/>
          <w:sz w:val="20"/>
          <w:szCs w:val="20"/>
        </w:rPr>
        <w:t>breedings</w:t>
      </w:r>
      <w:proofErr w:type="spellEnd"/>
      <w:r w:rsidRPr="00EB03B2">
        <w:rPr>
          <w:rFonts w:ascii="Arial" w:hAnsi="Arial" w:cs="Arial"/>
          <w:sz w:val="20"/>
          <w:szCs w:val="20"/>
        </w:rPr>
        <w:t>) with plants that were</w:t>
      </w:r>
      <w:r w:rsidRPr="00284685">
        <w:rPr>
          <w:rFonts w:ascii="Arial" w:hAnsi="Arial" w:cs="Arial"/>
          <w:b/>
          <w:i/>
          <w:sz w:val="20"/>
          <w:szCs w:val="20"/>
        </w:rPr>
        <w:t xml:space="preserve"> purebred</w:t>
      </w:r>
      <w:r w:rsidRPr="00EB03B2">
        <w:rPr>
          <w:rFonts w:ascii="Arial" w:hAnsi="Arial" w:cs="Arial"/>
          <w:sz w:val="20"/>
          <w:szCs w:val="20"/>
        </w:rPr>
        <w:t xml:space="preserve"> for a trait (homozygous).  He called these plants the “</w:t>
      </w:r>
      <w:r w:rsidRPr="00284685">
        <w:rPr>
          <w:rFonts w:ascii="Arial" w:hAnsi="Arial" w:cs="Arial"/>
          <w:b/>
          <w:i/>
          <w:sz w:val="20"/>
          <w:szCs w:val="20"/>
        </w:rPr>
        <w:t>P</w:t>
      </w:r>
      <w:r w:rsidRPr="00EB03B2">
        <w:rPr>
          <w:rFonts w:ascii="Arial" w:hAnsi="Arial" w:cs="Arial"/>
          <w:sz w:val="20"/>
          <w:szCs w:val="20"/>
        </w:rPr>
        <w:t xml:space="preserve">” or parent generation.  </w:t>
      </w:r>
      <w:proofErr w:type="gramStart"/>
      <w:r w:rsidRPr="00EB03B2">
        <w:rPr>
          <w:rFonts w:ascii="Arial" w:hAnsi="Arial" w:cs="Arial"/>
          <w:sz w:val="20"/>
          <w:szCs w:val="20"/>
        </w:rPr>
        <w:t>Let’s</w:t>
      </w:r>
      <w:proofErr w:type="gramEnd"/>
      <w:r w:rsidRPr="00EB03B2">
        <w:rPr>
          <w:rFonts w:ascii="Arial" w:hAnsi="Arial" w:cs="Arial"/>
          <w:sz w:val="20"/>
          <w:szCs w:val="20"/>
        </w:rPr>
        <w:t xml:space="preserve"> say one parent is homozygous dominant for purple flowers (PP) and the other parent is homozygous recessive for white flowers (pp).  </w:t>
      </w:r>
    </w:p>
    <w:p w:rsidR="00F6015A" w:rsidRPr="00EB03B2" w:rsidRDefault="00F6015A" w:rsidP="00F6015A">
      <w:pPr>
        <w:pStyle w:val="ListParagraph"/>
        <w:rPr>
          <w:rFonts w:ascii="Arial" w:hAnsi="Arial" w:cs="Arial"/>
          <w:sz w:val="20"/>
          <w:szCs w:val="20"/>
        </w:rPr>
      </w:pPr>
    </w:p>
    <w:p w:rsidR="00EB03B2" w:rsidRDefault="00EB03B2" w:rsidP="00EB03B2">
      <w:pPr>
        <w:pStyle w:val="ListParagraph"/>
        <w:numPr>
          <w:ilvl w:val="0"/>
          <w:numId w:val="1"/>
        </w:numPr>
        <w:rPr>
          <w:rFonts w:ascii="Arial" w:hAnsi="Arial" w:cs="Arial"/>
          <w:sz w:val="20"/>
          <w:szCs w:val="20"/>
        </w:rPr>
      </w:pPr>
      <w:r w:rsidRPr="00EB03B2">
        <w:rPr>
          <w:rFonts w:ascii="Arial" w:hAnsi="Arial" w:cs="Arial"/>
          <w:sz w:val="20"/>
          <w:szCs w:val="20"/>
        </w:rPr>
        <w:t xml:space="preserve">When Mendel </w:t>
      </w:r>
      <w:r w:rsidR="00284685">
        <w:rPr>
          <w:rFonts w:ascii="Arial" w:hAnsi="Arial" w:cs="Arial"/>
          <w:sz w:val="20"/>
          <w:szCs w:val="20"/>
        </w:rPr>
        <w:t>bred the plants of the parent generation (PP x pp)</w:t>
      </w:r>
      <w:r w:rsidRPr="00EB03B2">
        <w:rPr>
          <w:rFonts w:ascii="Arial" w:hAnsi="Arial" w:cs="Arial"/>
          <w:sz w:val="20"/>
          <w:szCs w:val="20"/>
        </w:rPr>
        <w:t>, all the offspring were hybrids (heterozygous).  In our example, all the offspring would be heterozygous for purple flowers (Pp).  This generation is called the</w:t>
      </w:r>
      <w:r w:rsidRPr="00284685">
        <w:rPr>
          <w:rFonts w:ascii="Arial" w:hAnsi="Arial" w:cs="Arial"/>
          <w:b/>
          <w:i/>
          <w:sz w:val="20"/>
          <w:szCs w:val="20"/>
        </w:rPr>
        <w:t xml:space="preserve"> F1</w:t>
      </w:r>
      <w:r w:rsidRPr="00EB03B2">
        <w:rPr>
          <w:rFonts w:ascii="Arial" w:hAnsi="Arial" w:cs="Arial"/>
          <w:sz w:val="20"/>
          <w:szCs w:val="20"/>
        </w:rPr>
        <w:t xml:space="preserve"> (first filial) generation. </w:t>
      </w:r>
      <w:r w:rsidR="00284685">
        <w:rPr>
          <w:rFonts w:ascii="Arial" w:hAnsi="Arial" w:cs="Arial"/>
          <w:sz w:val="20"/>
          <w:szCs w:val="20"/>
        </w:rPr>
        <w:t xml:space="preserve"> The Punnett square that represents this cross </w:t>
      </w:r>
      <w:proofErr w:type="gramStart"/>
      <w:r w:rsidR="00284685">
        <w:rPr>
          <w:rFonts w:ascii="Arial" w:hAnsi="Arial" w:cs="Arial"/>
          <w:sz w:val="20"/>
          <w:szCs w:val="20"/>
        </w:rPr>
        <w:t>is given</w:t>
      </w:r>
      <w:proofErr w:type="gramEnd"/>
      <w:r w:rsidR="00284685">
        <w:rPr>
          <w:rFonts w:ascii="Arial" w:hAnsi="Arial" w:cs="Arial"/>
          <w:sz w:val="20"/>
          <w:szCs w:val="20"/>
        </w:rPr>
        <w:t xml:space="preserve"> below.  I have</w:t>
      </w:r>
      <w:r w:rsidR="00284685" w:rsidRPr="00284685">
        <w:rPr>
          <w:rFonts w:ascii="Arial" w:hAnsi="Arial" w:cs="Arial"/>
          <w:sz w:val="20"/>
          <w:szCs w:val="20"/>
        </w:rPr>
        <w:t xml:space="preserve"> </w:t>
      </w:r>
      <w:r w:rsidR="00284685" w:rsidRPr="00284685">
        <w:rPr>
          <w:rFonts w:ascii="Arial" w:hAnsi="Arial" w:cs="Arial"/>
          <w:b/>
          <w:i/>
          <w:sz w:val="20"/>
          <w:szCs w:val="20"/>
        </w:rPr>
        <w:t>bolded and italicized</w:t>
      </w:r>
      <w:r w:rsidR="00284685">
        <w:rPr>
          <w:rFonts w:ascii="Arial" w:hAnsi="Arial" w:cs="Arial"/>
          <w:sz w:val="20"/>
          <w:szCs w:val="20"/>
        </w:rPr>
        <w:t xml:space="preserve"> the uppercase </w:t>
      </w:r>
      <w:r w:rsidR="00284685" w:rsidRPr="00284685">
        <w:rPr>
          <w:rFonts w:ascii="Arial" w:hAnsi="Arial" w:cs="Arial"/>
          <w:b/>
          <w:i/>
          <w:sz w:val="20"/>
          <w:szCs w:val="20"/>
        </w:rPr>
        <w:t>P</w:t>
      </w:r>
      <w:r w:rsidR="00284685">
        <w:rPr>
          <w:rFonts w:ascii="Arial" w:hAnsi="Arial" w:cs="Arial"/>
          <w:b/>
          <w:i/>
          <w:sz w:val="20"/>
          <w:szCs w:val="20"/>
        </w:rPr>
        <w:t xml:space="preserve"> </w:t>
      </w:r>
      <w:r w:rsidR="00284685">
        <w:rPr>
          <w:rFonts w:ascii="Arial" w:hAnsi="Arial" w:cs="Arial"/>
          <w:sz w:val="20"/>
          <w:szCs w:val="20"/>
        </w:rPr>
        <w:t xml:space="preserve">so that the difference between the uppercase and lowercase p is </w:t>
      </w:r>
      <w:proofErr w:type="gramStart"/>
      <w:r w:rsidR="00284685">
        <w:rPr>
          <w:rFonts w:ascii="Arial" w:hAnsi="Arial" w:cs="Arial"/>
          <w:sz w:val="20"/>
          <w:szCs w:val="20"/>
        </w:rPr>
        <w:t>more clear</w:t>
      </w:r>
      <w:proofErr w:type="gramEnd"/>
      <w:r w:rsidR="00284685">
        <w:rPr>
          <w:rFonts w:ascii="Arial" w:hAnsi="Arial" w:cs="Arial"/>
          <w:sz w:val="20"/>
          <w:szCs w:val="20"/>
        </w:rPr>
        <w:t xml:space="preserve">.  </w:t>
      </w:r>
    </w:p>
    <w:p w:rsidR="00F6015A" w:rsidRPr="00F6015A" w:rsidRDefault="00F6015A" w:rsidP="00F6015A">
      <w:pPr>
        <w:pStyle w:val="ListParagraph"/>
        <w:rPr>
          <w:rFonts w:ascii="Arial" w:hAnsi="Arial" w:cs="Arial"/>
          <w:sz w:val="20"/>
          <w:szCs w:val="20"/>
        </w:rPr>
      </w:pPr>
    </w:p>
    <w:tbl>
      <w:tblPr>
        <w:tblStyle w:val="TableGrid"/>
        <w:tblW w:w="0" w:type="auto"/>
        <w:jc w:val="center"/>
        <w:tblLayout w:type="fixed"/>
        <w:tblLook w:val="04A0" w:firstRow="1" w:lastRow="0" w:firstColumn="1" w:lastColumn="0" w:noHBand="0" w:noVBand="1"/>
      </w:tblPr>
      <w:tblGrid>
        <w:gridCol w:w="2808"/>
        <w:gridCol w:w="3420"/>
        <w:gridCol w:w="3150"/>
      </w:tblGrid>
      <w:tr w:rsidR="00F6015A" w:rsidTr="005B354E">
        <w:trPr>
          <w:jc w:val="center"/>
        </w:trPr>
        <w:tc>
          <w:tcPr>
            <w:tcW w:w="2808" w:type="dxa"/>
          </w:tcPr>
          <w:p w:rsidR="00F6015A" w:rsidRDefault="00F6015A" w:rsidP="005B354E">
            <w:pPr>
              <w:pStyle w:val="ListParagraph"/>
              <w:ind w:left="0"/>
              <w:rPr>
                <w:rFonts w:ascii="Arial" w:hAnsi="Arial" w:cs="Arial"/>
                <w:sz w:val="20"/>
                <w:szCs w:val="20"/>
              </w:rPr>
            </w:pPr>
            <w:r w:rsidRPr="00284685">
              <w:rPr>
                <w:rFonts w:ascii="Arial" w:hAnsi="Arial" w:cs="Arial"/>
                <w:b/>
                <w:sz w:val="20"/>
                <w:szCs w:val="20"/>
              </w:rPr>
              <w:t>Parent Genotypes:</w:t>
            </w:r>
            <w:r>
              <w:rPr>
                <w:rFonts w:ascii="Arial" w:hAnsi="Arial" w:cs="Arial"/>
                <w:sz w:val="20"/>
                <w:szCs w:val="20"/>
              </w:rPr>
              <w:t xml:space="preserve"> </w:t>
            </w:r>
            <w:r w:rsidRPr="00284685">
              <w:rPr>
                <w:rFonts w:ascii="Arial" w:hAnsi="Arial" w:cs="Arial"/>
                <w:b/>
                <w:i/>
                <w:sz w:val="20"/>
                <w:szCs w:val="20"/>
              </w:rPr>
              <w:t>PP</w:t>
            </w:r>
            <w:r>
              <w:rPr>
                <w:rFonts w:ascii="Arial" w:hAnsi="Arial" w:cs="Arial"/>
                <w:sz w:val="20"/>
                <w:szCs w:val="20"/>
              </w:rPr>
              <w:t xml:space="preserve"> x pp</w:t>
            </w:r>
          </w:p>
        </w:tc>
        <w:tc>
          <w:tcPr>
            <w:tcW w:w="3420" w:type="dxa"/>
          </w:tcPr>
          <w:tbl>
            <w:tblPr>
              <w:tblStyle w:val="TableGrid"/>
              <w:tblpPr w:leftFromText="180" w:rightFromText="180" w:horzAnchor="margin" w:tblpXSpec="center" w:tblpY="400"/>
              <w:tblOverlap w:val="never"/>
              <w:tblW w:w="0" w:type="auto"/>
              <w:tblLayout w:type="fixed"/>
              <w:tblLook w:val="04A0" w:firstRow="1" w:lastRow="0" w:firstColumn="1" w:lastColumn="0" w:noHBand="0" w:noVBand="1"/>
            </w:tblPr>
            <w:tblGrid>
              <w:gridCol w:w="355"/>
              <w:gridCol w:w="630"/>
              <w:gridCol w:w="720"/>
            </w:tblGrid>
            <w:tr w:rsidR="00F6015A" w:rsidTr="005B354E">
              <w:tc>
                <w:tcPr>
                  <w:tcW w:w="355" w:type="dxa"/>
                </w:tcPr>
                <w:p w:rsidR="00F6015A" w:rsidRDefault="00F6015A" w:rsidP="005B354E">
                  <w:pPr>
                    <w:pStyle w:val="ListParagraph"/>
                    <w:ind w:left="0"/>
                    <w:rPr>
                      <w:rFonts w:ascii="Arial" w:hAnsi="Arial" w:cs="Arial"/>
                      <w:sz w:val="20"/>
                      <w:szCs w:val="20"/>
                    </w:rPr>
                  </w:pPr>
                </w:p>
              </w:tc>
              <w:tc>
                <w:tcPr>
                  <w:tcW w:w="630" w:type="dxa"/>
                </w:tcPr>
                <w:p w:rsidR="00F6015A" w:rsidRPr="00284685" w:rsidRDefault="00F6015A" w:rsidP="005B354E">
                  <w:pPr>
                    <w:pStyle w:val="ListParagraph"/>
                    <w:ind w:left="0"/>
                    <w:rPr>
                      <w:rFonts w:ascii="Arial" w:hAnsi="Arial" w:cs="Arial"/>
                      <w:b/>
                      <w:i/>
                      <w:sz w:val="20"/>
                      <w:szCs w:val="20"/>
                    </w:rPr>
                  </w:pPr>
                  <w:r w:rsidRPr="00284685">
                    <w:rPr>
                      <w:rFonts w:ascii="Arial" w:hAnsi="Arial" w:cs="Arial"/>
                      <w:b/>
                      <w:i/>
                      <w:sz w:val="20"/>
                      <w:szCs w:val="20"/>
                    </w:rPr>
                    <w:t>P</w:t>
                  </w:r>
                </w:p>
              </w:tc>
              <w:tc>
                <w:tcPr>
                  <w:tcW w:w="720" w:type="dxa"/>
                </w:tcPr>
                <w:p w:rsidR="00F6015A" w:rsidRPr="00284685" w:rsidRDefault="00F6015A" w:rsidP="005B354E">
                  <w:pPr>
                    <w:pStyle w:val="ListParagraph"/>
                    <w:ind w:left="0"/>
                    <w:rPr>
                      <w:rFonts w:ascii="Arial" w:hAnsi="Arial" w:cs="Arial"/>
                      <w:b/>
                      <w:i/>
                      <w:sz w:val="20"/>
                      <w:szCs w:val="20"/>
                    </w:rPr>
                  </w:pPr>
                  <w:r w:rsidRPr="00284685">
                    <w:rPr>
                      <w:rFonts w:ascii="Arial" w:hAnsi="Arial" w:cs="Arial"/>
                      <w:b/>
                      <w:i/>
                      <w:sz w:val="20"/>
                      <w:szCs w:val="20"/>
                    </w:rPr>
                    <w:t>P</w:t>
                  </w:r>
                </w:p>
              </w:tc>
            </w:tr>
            <w:tr w:rsidR="00F6015A" w:rsidTr="005B354E">
              <w:tc>
                <w:tcPr>
                  <w:tcW w:w="355" w:type="dxa"/>
                </w:tcPr>
                <w:p w:rsidR="00F6015A" w:rsidRDefault="00F6015A" w:rsidP="005B354E">
                  <w:pPr>
                    <w:pStyle w:val="ListParagraph"/>
                    <w:ind w:left="0"/>
                    <w:rPr>
                      <w:rFonts w:ascii="Arial" w:hAnsi="Arial" w:cs="Arial"/>
                      <w:sz w:val="20"/>
                      <w:szCs w:val="20"/>
                    </w:rPr>
                  </w:pPr>
                  <w:r>
                    <w:rPr>
                      <w:rFonts w:ascii="Arial" w:hAnsi="Arial" w:cs="Arial"/>
                      <w:sz w:val="20"/>
                      <w:szCs w:val="20"/>
                    </w:rPr>
                    <w:t>p</w:t>
                  </w:r>
                </w:p>
              </w:tc>
              <w:tc>
                <w:tcPr>
                  <w:tcW w:w="630" w:type="dxa"/>
                </w:tcPr>
                <w:p w:rsidR="00F6015A" w:rsidRDefault="00F6015A" w:rsidP="005B354E">
                  <w:pPr>
                    <w:pStyle w:val="ListParagraph"/>
                    <w:ind w:left="0"/>
                    <w:rPr>
                      <w:rFonts w:ascii="Arial" w:hAnsi="Arial" w:cs="Arial"/>
                      <w:sz w:val="20"/>
                      <w:szCs w:val="20"/>
                    </w:rPr>
                  </w:pPr>
                  <w:r w:rsidRPr="00284685">
                    <w:rPr>
                      <w:rFonts w:ascii="Arial" w:hAnsi="Arial" w:cs="Arial"/>
                      <w:b/>
                      <w:i/>
                      <w:sz w:val="20"/>
                      <w:szCs w:val="20"/>
                    </w:rPr>
                    <w:t>P</w:t>
                  </w:r>
                  <w:r>
                    <w:rPr>
                      <w:rFonts w:ascii="Arial" w:hAnsi="Arial" w:cs="Arial"/>
                      <w:sz w:val="20"/>
                      <w:szCs w:val="20"/>
                    </w:rPr>
                    <w:t>p</w:t>
                  </w:r>
                </w:p>
              </w:tc>
              <w:tc>
                <w:tcPr>
                  <w:tcW w:w="720" w:type="dxa"/>
                </w:tcPr>
                <w:p w:rsidR="00F6015A" w:rsidRDefault="00F6015A" w:rsidP="005B354E">
                  <w:pPr>
                    <w:pStyle w:val="ListParagraph"/>
                    <w:ind w:left="0"/>
                    <w:rPr>
                      <w:rFonts w:ascii="Arial" w:hAnsi="Arial" w:cs="Arial"/>
                      <w:sz w:val="20"/>
                      <w:szCs w:val="20"/>
                    </w:rPr>
                  </w:pPr>
                  <w:r w:rsidRPr="00284685">
                    <w:rPr>
                      <w:rFonts w:ascii="Arial" w:hAnsi="Arial" w:cs="Arial"/>
                      <w:b/>
                      <w:i/>
                      <w:sz w:val="20"/>
                      <w:szCs w:val="20"/>
                    </w:rPr>
                    <w:t>P</w:t>
                  </w:r>
                  <w:r>
                    <w:rPr>
                      <w:rFonts w:ascii="Arial" w:hAnsi="Arial" w:cs="Arial"/>
                      <w:sz w:val="20"/>
                      <w:szCs w:val="20"/>
                    </w:rPr>
                    <w:t>p</w:t>
                  </w:r>
                </w:p>
              </w:tc>
            </w:tr>
            <w:tr w:rsidR="00F6015A" w:rsidTr="005B354E">
              <w:tc>
                <w:tcPr>
                  <w:tcW w:w="355" w:type="dxa"/>
                </w:tcPr>
                <w:p w:rsidR="00F6015A" w:rsidRDefault="00F6015A" w:rsidP="005B354E">
                  <w:pPr>
                    <w:pStyle w:val="ListParagraph"/>
                    <w:ind w:left="0"/>
                    <w:rPr>
                      <w:rFonts w:ascii="Arial" w:hAnsi="Arial" w:cs="Arial"/>
                      <w:sz w:val="20"/>
                      <w:szCs w:val="20"/>
                    </w:rPr>
                  </w:pPr>
                  <w:r>
                    <w:rPr>
                      <w:rFonts w:ascii="Arial" w:hAnsi="Arial" w:cs="Arial"/>
                      <w:sz w:val="20"/>
                      <w:szCs w:val="20"/>
                    </w:rPr>
                    <w:t>p</w:t>
                  </w:r>
                </w:p>
              </w:tc>
              <w:tc>
                <w:tcPr>
                  <w:tcW w:w="630" w:type="dxa"/>
                </w:tcPr>
                <w:p w:rsidR="00F6015A" w:rsidRDefault="00F6015A" w:rsidP="005B354E">
                  <w:pPr>
                    <w:pStyle w:val="ListParagraph"/>
                    <w:ind w:left="0"/>
                    <w:rPr>
                      <w:rFonts w:ascii="Arial" w:hAnsi="Arial" w:cs="Arial"/>
                      <w:sz w:val="20"/>
                      <w:szCs w:val="20"/>
                    </w:rPr>
                  </w:pPr>
                  <w:r w:rsidRPr="00284685">
                    <w:rPr>
                      <w:rFonts w:ascii="Arial" w:hAnsi="Arial" w:cs="Arial"/>
                      <w:b/>
                      <w:i/>
                      <w:sz w:val="20"/>
                      <w:szCs w:val="20"/>
                    </w:rPr>
                    <w:t>P</w:t>
                  </w:r>
                  <w:r>
                    <w:rPr>
                      <w:rFonts w:ascii="Arial" w:hAnsi="Arial" w:cs="Arial"/>
                      <w:sz w:val="20"/>
                      <w:szCs w:val="20"/>
                    </w:rPr>
                    <w:t>p</w:t>
                  </w:r>
                </w:p>
              </w:tc>
              <w:tc>
                <w:tcPr>
                  <w:tcW w:w="720" w:type="dxa"/>
                </w:tcPr>
                <w:p w:rsidR="00F6015A" w:rsidRDefault="00F6015A" w:rsidP="005B354E">
                  <w:pPr>
                    <w:pStyle w:val="ListParagraph"/>
                    <w:ind w:left="0"/>
                    <w:rPr>
                      <w:rFonts w:ascii="Arial" w:hAnsi="Arial" w:cs="Arial"/>
                      <w:sz w:val="20"/>
                      <w:szCs w:val="20"/>
                    </w:rPr>
                  </w:pPr>
                  <w:r w:rsidRPr="00284685">
                    <w:rPr>
                      <w:rFonts w:ascii="Arial" w:hAnsi="Arial" w:cs="Arial"/>
                      <w:b/>
                      <w:i/>
                      <w:sz w:val="20"/>
                      <w:szCs w:val="20"/>
                    </w:rPr>
                    <w:t>P</w:t>
                  </w:r>
                  <w:r>
                    <w:rPr>
                      <w:rFonts w:ascii="Arial" w:hAnsi="Arial" w:cs="Arial"/>
                      <w:sz w:val="20"/>
                      <w:szCs w:val="20"/>
                    </w:rPr>
                    <w:t>p</w:t>
                  </w:r>
                </w:p>
              </w:tc>
            </w:tr>
          </w:tbl>
          <w:p w:rsidR="00F6015A" w:rsidRDefault="00F6015A" w:rsidP="005B354E">
            <w:pPr>
              <w:pStyle w:val="ListParagraph"/>
              <w:ind w:left="0"/>
              <w:rPr>
                <w:rFonts w:ascii="Arial" w:hAnsi="Arial" w:cs="Arial"/>
                <w:sz w:val="20"/>
                <w:szCs w:val="20"/>
              </w:rPr>
            </w:pPr>
          </w:p>
        </w:tc>
        <w:tc>
          <w:tcPr>
            <w:tcW w:w="3150" w:type="dxa"/>
          </w:tcPr>
          <w:p w:rsidR="00F6015A" w:rsidRDefault="00F6015A" w:rsidP="005B354E">
            <w:pPr>
              <w:pStyle w:val="ListParagraph"/>
              <w:ind w:left="0"/>
              <w:rPr>
                <w:rFonts w:ascii="Arial" w:hAnsi="Arial" w:cs="Arial"/>
                <w:b/>
                <w:sz w:val="20"/>
                <w:szCs w:val="20"/>
              </w:rPr>
            </w:pPr>
            <w:r>
              <w:rPr>
                <w:rFonts w:ascii="Arial" w:hAnsi="Arial" w:cs="Arial"/>
                <w:b/>
                <w:sz w:val="20"/>
                <w:szCs w:val="20"/>
              </w:rPr>
              <w:t>Offspring %’s:</w:t>
            </w:r>
          </w:p>
          <w:p w:rsidR="00F6015A" w:rsidRDefault="00F6015A" w:rsidP="005B354E">
            <w:pPr>
              <w:pStyle w:val="ListParagraph"/>
              <w:ind w:left="0"/>
              <w:rPr>
                <w:rFonts w:ascii="Arial" w:hAnsi="Arial" w:cs="Arial"/>
                <w:sz w:val="20"/>
                <w:szCs w:val="20"/>
              </w:rPr>
            </w:pPr>
            <w:r>
              <w:rPr>
                <w:rFonts w:ascii="Arial" w:hAnsi="Arial" w:cs="Arial"/>
                <w:sz w:val="20"/>
                <w:szCs w:val="20"/>
              </w:rPr>
              <w:t xml:space="preserve">Genotype: 100% </w:t>
            </w:r>
            <w:r w:rsidRPr="00284685">
              <w:rPr>
                <w:rFonts w:ascii="Arial" w:hAnsi="Arial" w:cs="Arial"/>
                <w:b/>
                <w:i/>
                <w:sz w:val="20"/>
                <w:szCs w:val="20"/>
              </w:rPr>
              <w:t>P</w:t>
            </w:r>
            <w:r>
              <w:rPr>
                <w:rFonts w:ascii="Arial" w:hAnsi="Arial" w:cs="Arial"/>
                <w:sz w:val="20"/>
                <w:szCs w:val="20"/>
              </w:rPr>
              <w:t>p</w:t>
            </w:r>
          </w:p>
          <w:p w:rsidR="00F6015A" w:rsidRDefault="00F6015A" w:rsidP="005B354E">
            <w:pPr>
              <w:pStyle w:val="ListParagraph"/>
              <w:ind w:left="0"/>
              <w:rPr>
                <w:rFonts w:ascii="Arial" w:hAnsi="Arial" w:cs="Arial"/>
                <w:sz w:val="20"/>
                <w:szCs w:val="20"/>
              </w:rPr>
            </w:pPr>
            <w:r>
              <w:rPr>
                <w:rFonts w:ascii="Arial" w:hAnsi="Arial" w:cs="Arial"/>
                <w:sz w:val="20"/>
                <w:szCs w:val="20"/>
              </w:rPr>
              <w:t>Phenotype: 100% Purple</w:t>
            </w:r>
          </w:p>
          <w:p w:rsidR="00F6015A" w:rsidRDefault="00F6015A" w:rsidP="005B354E">
            <w:pPr>
              <w:pStyle w:val="ListParagraph"/>
              <w:ind w:left="0"/>
              <w:rPr>
                <w:rFonts w:ascii="Arial" w:hAnsi="Arial" w:cs="Arial"/>
                <w:sz w:val="20"/>
                <w:szCs w:val="20"/>
              </w:rPr>
            </w:pPr>
          </w:p>
          <w:p w:rsidR="00F6015A" w:rsidRDefault="00F6015A" w:rsidP="005B354E">
            <w:pPr>
              <w:pStyle w:val="ListParagraph"/>
              <w:ind w:left="0"/>
              <w:rPr>
                <w:rFonts w:ascii="Arial" w:hAnsi="Arial" w:cs="Arial"/>
                <w:b/>
                <w:sz w:val="20"/>
                <w:szCs w:val="20"/>
              </w:rPr>
            </w:pPr>
            <w:r>
              <w:rPr>
                <w:rFonts w:ascii="Arial" w:hAnsi="Arial" w:cs="Arial"/>
                <w:b/>
                <w:sz w:val="20"/>
                <w:szCs w:val="20"/>
              </w:rPr>
              <w:t>Offspring Fractions</w:t>
            </w:r>
          </w:p>
          <w:p w:rsidR="00F6015A" w:rsidRDefault="00F6015A" w:rsidP="005B354E">
            <w:pPr>
              <w:pStyle w:val="ListParagraph"/>
              <w:ind w:left="0"/>
              <w:rPr>
                <w:rFonts w:ascii="Arial" w:hAnsi="Arial" w:cs="Arial"/>
                <w:sz w:val="20"/>
                <w:szCs w:val="20"/>
              </w:rPr>
            </w:pPr>
            <w:r>
              <w:rPr>
                <w:rFonts w:ascii="Arial" w:hAnsi="Arial" w:cs="Arial"/>
                <w:sz w:val="20"/>
                <w:szCs w:val="20"/>
              </w:rPr>
              <w:t xml:space="preserve">Genotype: 4/4 </w:t>
            </w:r>
            <w:r w:rsidRPr="00284685">
              <w:rPr>
                <w:rFonts w:ascii="Arial" w:hAnsi="Arial" w:cs="Arial"/>
                <w:b/>
                <w:i/>
                <w:sz w:val="20"/>
                <w:szCs w:val="20"/>
              </w:rPr>
              <w:t>P</w:t>
            </w:r>
            <w:r>
              <w:rPr>
                <w:rFonts w:ascii="Arial" w:hAnsi="Arial" w:cs="Arial"/>
                <w:sz w:val="20"/>
                <w:szCs w:val="20"/>
              </w:rPr>
              <w:t>p</w:t>
            </w:r>
          </w:p>
          <w:p w:rsidR="00F6015A" w:rsidRPr="00284685" w:rsidRDefault="00F6015A" w:rsidP="005B354E">
            <w:pPr>
              <w:pStyle w:val="ListParagraph"/>
              <w:ind w:left="0"/>
              <w:rPr>
                <w:rFonts w:ascii="Arial" w:hAnsi="Arial" w:cs="Arial"/>
                <w:b/>
                <w:sz w:val="20"/>
                <w:szCs w:val="20"/>
              </w:rPr>
            </w:pPr>
            <w:r>
              <w:rPr>
                <w:rFonts w:ascii="Arial" w:hAnsi="Arial" w:cs="Arial"/>
                <w:sz w:val="20"/>
                <w:szCs w:val="20"/>
              </w:rPr>
              <w:t xml:space="preserve">Phenotype: 4/4 </w:t>
            </w:r>
            <w:r w:rsidRPr="00284685">
              <w:rPr>
                <w:rFonts w:ascii="Arial" w:hAnsi="Arial" w:cs="Arial"/>
                <w:b/>
                <w:i/>
                <w:sz w:val="20"/>
                <w:szCs w:val="20"/>
              </w:rPr>
              <w:t>P</w:t>
            </w:r>
            <w:r>
              <w:rPr>
                <w:rFonts w:ascii="Arial" w:hAnsi="Arial" w:cs="Arial"/>
                <w:sz w:val="20"/>
                <w:szCs w:val="20"/>
              </w:rPr>
              <w:t>p</w:t>
            </w:r>
            <w:r>
              <w:rPr>
                <w:rFonts w:ascii="Arial" w:hAnsi="Arial" w:cs="Arial"/>
                <w:b/>
                <w:sz w:val="20"/>
                <w:szCs w:val="20"/>
              </w:rPr>
              <w:t xml:space="preserve"> </w:t>
            </w:r>
          </w:p>
          <w:p w:rsidR="00F6015A" w:rsidRDefault="00F6015A" w:rsidP="005B354E">
            <w:pPr>
              <w:pStyle w:val="ListParagraph"/>
              <w:ind w:left="0"/>
              <w:rPr>
                <w:rFonts w:ascii="Arial" w:hAnsi="Arial" w:cs="Arial"/>
                <w:b/>
                <w:sz w:val="20"/>
                <w:szCs w:val="20"/>
              </w:rPr>
            </w:pPr>
          </w:p>
          <w:p w:rsidR="00F6015A" w:rsidRPr="00284685" w:rsidRDefault="00F6015A" w:rsidP="005B354E">
            <w:pPr>
              <w:pStyle w:val="ListParagraph"/>
              <w:ind w:left="0"/>
              <w:rPr>
                <w:rFonts w:ascii="Arial" w:hAnsi="Arial" w:cs="Arial"/>
                <w:i/>
                <w:sz w:val="20"/>
                <w:szCs w:val="20"/>
              </w:rPr>
            </w:pPr>
            <w:r w:rsidRPr="00284685">
              <w:rPr>
                <w:rFonts w:ascii="Arial" w:hAnsi="Arial" w:cs="Arial"/>
                <w:i/>
                <w:sz w:val="20"/>
                <w:szCs w:val="20"/>
              </w:rPr>
              <w:t xml:space="preserve">Note: I have not shown offspring </w:t>
            </w:r>
            <w:r w:rsidRPr="00284685">
              <w:rPr>
                <w:rFonts w:ascii="Arial" w:hAnsi="Arial" w:cs="Arial"/>
                <w:b/>
                <w:i/>
                <w:sz w:val="20"/>
                <w:szCs w:val="20"/>
              </w:rPr>
              <w:t>ratios</w:t>
            </w:r>
            <w:r w:rsidRPr="00284685">
              <w:rPr>
                <w:rFonts w:ascii="Arial" w:hAnsi="Arial" w:cs="Arial"/>
                <w:i/>
                <w:sz w:val="20"/>
                <w:szCs w:val="20"/>
              </w:rPr>
              <w:t xml:space="preserve"> for this problem. </w:t>
            </w:r>
          </w:p>
        </w:tc>
      </w:tr>
    </w:tbl>
    <w:p w:rsidR="00F6015A" w:rsidRDefault="00F6015A" w:rsidP="00F6015A">
      <w:pPr>
        <w:pStyle w:val="ListParagraph"/>
        <w:rPr>
          <w:rFonts w:ascii="Arial" w:hAnsi="Arial" w:cs="Arial"/>
          <w:sz w:val="20"/>
          <w:szCs w:val="20"/>
        </w:rPr>
      </w:pPr>
    </w:p>
    <w:p w:rsidR="00284685" w:rsidRDefault="00284685" w:rsidP="00284685">
      <w:pPr>
        <w:pStyle w:val="ListParagraph"/>
        <w:rPr>
          <w:rFonts w:ascii="Arial" w:hAnsi="Arial" w:cs="Arial"/>
          <w:sz w:val="20"/>
          <w:szCs w:val="20"/>
        </w:rPr>
      </w:pPr>
    </w:p>
    <w:p w:rsidR="00F6015A" w:rsidRDefault="00F6015A" w:rsidP="00284685">
      <w:pPr>
        <w:pStyle w:val="ListParagraph"/>
        <w:rPr>
          <w:rFonts w:ascii="Arial" w:hAnsi="Arial" w:cs="Arial"/>
          <w:sz w:val="20"/>
          <w:szCs w:val="20"/>
        </w:rPr>
      </w:pPr>
    </w:p>
    <w:p w:rsidR="00F6015A" w:rsidRDefault="00F6015A" w:rsidP="00284685">
      <w:pPr>
        <w:pStyle w:val="ListParagraph"/>
        <w:rPr>
          <w:rFonts w:ascii="Arial" w:hAnsi="Arial" w:cs="Arial"/>
          <w:sz w:val="20"/>
          <w:szCs w:val="20"/>
        </w:rPr>
      </w:pPr>
    </w:p>
    <w:p w:rsidR="00284685" w:rsidRDefault="00F6015A" w:rsidP="00284685">
      <w:pPr>
        <w:pStyle w:val="ListParagraph"/>
        <w:rPr>
          <w:rFonts w:ascii="Arial" w:hAnsi="Arial" w:cs="Arial"/>
          <w:sz w:val="20"/>
          <w:szCs w:val="20"/>
        </w:rPr>
      </w:pPr>
      <w:r w:rsidRPr="00F6015A">
        <w:rPr>
          <w:rFonts w:ascii="Arial" w:hAnsi="Arial" w:cs="Arial"/>
          <w:sz w:val="20"/>
          <w:szCs w:val="20"/>
        </w:rPr>
        <w:lastRenderedPageBreak/>
        <w:drawing>
          <wp:anchor distT="0" distB="0" distL="114300" distR="114300" simplePos="0" relativeHeight="251669504" behindDoc="0" locked="0" layoutInCell="1" allowOverlap="1">
            <wp:simplePos x="0" y="0"/>
            <wp:positionH relativeFrom="margin">
              <wp:posOffset>4860290</wp:posOffset>
            </wp:positionH>
            <wp:positionV relativeFrom="margin">
              <wp:posOffset>3810</wp:posOffset>
            </wp:positionV>
            <wp:extent cx="1917700" cy="1691005"/>
            <wp:effectExtent l="0" t="0" r="6350" b="4445"/>
            <wp:wrapSquare wrapText="bothSides"/>
            <wp:docPr id="2458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8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7700" cy="1691005"/>
                    </a:xfrm>
                    <a:prstGeom prst="rect">
                      <a:avLst/>
                    </a:prstGeom>
                    <a:noFill/>
                    <a:ln>
                      <a:noFill/>
                    </a:ln>
                    <a:extLst/>
                  </pic:spPr>
                </pic:pic>
              </a:graphicData>
            </a:graphic>
          </wp:anchor>
        </w:drawing>
      </w:r>
      <w:r w:rsidR="00284685" w:rsidRPr="00284685">
        <w:rPr>
          <w:rFonts w:ascii="Arial" w:hAnsi="Arial" w:cs="Arial"/>
          <w:sz w:val="20"/>
          <w:szCs w:val="20"/>
        </w:rPr>
        <w:t xml:space="preserve">Note: When Mendel bred the parent generation plants, he took </w:t>
      </w:r>
      <w:r w:rsidR="00284685" w:rsidRPr="00284685">
        <w:rPr>
          <w:rFonts w:ascii="Arial" w:hAnsi="Arial" w:cs="Arial"/>
          <w:b/>
          <w:i/>
          <w:sz w:val="20"/>
          <w:szCs w:val="20"/>
        </w:rPr>
        <w:t>pollen</w:t>
      </w:r>
      <w:r w:rsidR="00284685" w:rsidRPr="00284685">
        <w:rPr>
          <w:rFonts w:ascii="Arial" w:hAnsi="Arial" w:cs="Arial"/>
          <w:sz w:val="20"/>
          <w:szCs w:val="20"/>
        </w:rPr>
        <w:t xml:space="preserve"> (the male gamete) from one plant.  He collected this pollen from the </w:t>
      </w:r>
      <w:r w:rsidR="00284685" w:rsidRPr="00284685">
        <w:rPr>
          <w:rFonts w:ascii="Arial" w:hAnsi="Arial" w:cs="Arial"/>
          <w:b/>
          <w:i/>
          <w:sz w:val="20"/>
          <w:szCs w:val="20"/>
        </w:rPr>
        <w:t>stamen</w:t>
      </w:r>
      <w:r w:rsidR="00284685" w:rsidRPr="00284685">
        <w:rPr>
          <w:rFonts w:ascii="Arial" w:hAnsi="Arial" w:cs="Arial"/>
          <w:sz w:val="20"/>
          <w:szCs w:val="20"/>
        </w:rPr>
        <w:t xml:space="preserve">, which is the male reproductive part of the flower.  The stamen contains the </w:t>
      </w:r>
      <w:r w:rsidR="00284685" w:rsidRPr="00284685">
        <w:rPr>
          <w:rFonts w:ascii="Arial" w:hAnsi="Arial" w:cs="Arial"/>
          <w:b/>
          <w:i/>
          <w:sz w:val="20"/>
          <w:szCs w:val="20"/>
        </w:rPr>
        <w:t>anther</w:t>
      </w:r>
      <w:r w:rsidR="00284685" w:rsidRPr="00284685">
        <w:rPr>
          <w:rFonts w:ascii="Arial" w:hAnsi="Arial" w:cs="Arial"/>
          <w:sz w:val="20"/>
          <w:szCs w:val="20"/>
        </w:rPr>
        <w:t xml:space="preserve">, which is </w:t>
      </w:r>
      <w:proofErr w:type="gramStart"/>
      <w:r w:rsidR="00284685" w:rsidRPr="00284685">
        <w:rPr>
          <w:rFonts w:ascii="Arial" w:hAnsi="Arial" w:cs="Arial"/>
          <w:sz w:val="20"/>
          <w:szCs w:val="20"/>
        </w:rPr>
        <w:t xml:space="preserve">where the pollen grains are located, and the </w:t>
      </w:r>
      <w:r w:rsidR="00284685" w:rsidRPr="00284685">
        <w:rPr>
          <w:rFonts w:ascii="Arial" w:hAnsi="Arial" w:cs="Arial"/>
          <w:b/>
          <w:i/>
          <w:sz w:val="20"/>
          <w:szCs w:val="20"/>
        </w:rPr>
        <w:t>filament</w:t>
      </w:r>
      <w:proofErr w:type="gramEnd"/>
      <w:r w:rsidR="00284685" w:rsidRPr="00284685">
        <w:rPr>
          <w:rFonts w:ascii="Arial" w:hAnsi="Arial" w:cs="Arial"/>
          <w:sz w:val="20"/>
          <w:szCs w:val="20"/>
        </w:rPr>
        <w:t xml:space="preserve">.  The filament is a long stalk on which the anther sits.  Once Mendel collected pollen from a flower on one plant, he then placed it on the </w:t>
      </w:r>
      <w:r w:rsidR="00284685" w:rsidRPr="00284685">
        <w:rPr>
          <w:rFonts w:ascii="Arial" w:hAnsi="Arial" w:cs="Arial"/>
          <w:b/>
          <w:i/>
          <w:sz w:val="20"/>
          <w:szCs w:val="20"/>
        </w:rPr>
        <w:t>stigma</w:t>
      </w:r>
      <w:r w:rsidR="00284685" w:rsidRPr="00284685">
        <w:rPr>
          <w:rFonts w:ascii="Arial" w:hAnsi="Arial" w:cs="Arial"/>
          <w:b/>
          <w:sz w:val="20"/>
          <w:szCs w:val="20"/>
        </w:rPr>
        <w:t xml:space="preserve"> </w:t>
      </w:r>
      <w:r w:rsidR="00284685" w:rsidRPr="00284685">
        <w:rPr>
          <w:rFonts w:ascii="Arial" w:hAnsi="Arial" w:cs="Arial"/>
          <w:sz w:val="20"/>
          <w:szCs w:val="20"/>
        </w:rPr>
        <w:t xml:space="preserve">of a flower on another plant.  The pollen traveled from the stigma through a tube-like structure called the </w:t>
      </w:r>
      <w:r w:rsidR="00284685" w:rsidRPr="00284685">
        <w:rPr>
          <w:rFonts w:ascii="Arial" w:hAnsi="Arial" w:cs="Arial"/>
          <w:b/>
          <w:i/>
          <w:sz w:val="20"/>
          <w:szCs w:val="20"/>
        </w:rPr>
        <w:t>style</w:t>
      </w:r>
      <w:r w:rsidR="00284685" w:rsidRPr="00284685">
        <w:rPr>
          <w:rFonts w:ascii="Arial" w:hAnsi="Arial" w:cs="Arial"/>
          <w:sz w:val="20"/>
          <w:szCs w:val="20"/>
        </w:rPr>
        <w:t xml:space="preserve"> to a chamber called the </w:t>
      </w:r>
      <w:r w:rsidR="00284685" w:rsidRPr="00284685">
        <w:rPr>
          <w:rFonts w:ascii="Arial" w:hAnsi="Arial" w:cs="Arial"/>
          <w:b/>
          <w:i/>
          <w:sz w:val="20"/>
          <w:szCs w:val="20"/>
        </w:rPr>
        <w:t>ovary</w:t>
      </w:r>
      <w:r w:rsidR="00284685" w:rsidRPr="00284685">
        <w:rPr>
          <w:rFonts w:ascii="Arial" w:hAnsi="Arial" w:cs="Arial"/>
          <w:sz w:val="20"/>
          <w:szCs w:val="20"/>
        </w:rPr>
        <w:t xml:space="preserve">.  In the ovary, the pollen fertilized the egg.  The zygote and later embryo that resulted from this fertilization forms a seed that can grow into a baby plant of the F1 generation.  Together, the stigma, style, and ovary make up the </w:t>
      </w:r>
      <w:r w:rsidR="00284685" w:rsidRPr="00284685">
        <w:rPr>
          <w:rFonts w:ascii="Arial" w:hAnsi="Arial" w:cs="Arial"/>
          <w:b/>
          <w:i/>
          <w:sz w:val="20"/>
          <w:szCs w:val="20"/>
        </w:rPr>
        <w:t>pistil</w:t>
      </w:r>
      <w:r w:rsidR="00284685" w:rsidRPr="00284685">
        <w:rPr>
          <w:rFonts w:ascii="Arial" w:hAnsi="Arial" w:cs="Arial"/>
          <w:sz w:val="20"/>
          <w:szCs w:val="20"/>
        </w:rPr>
        <w:t xml:space="preserve">, which is the female reproductive structure of the flower.  When pollen </w:t>
      </w:r>
      <w:proofErr w:type="gramStart"/>
      <w:r w:rsidR="00284685" w:rsidRPr="00284685">
        <w:rPr>
          <w:rFonts w:ascii="Arial" w:hAnsi="Arial" w:cs="Arial"/>
          <w:sz w:val="20"/>
          <w:szCs w:val="20"/>
        </w:rPr>
        <w:t>is transferred</w:t>
      </w:r>
      <w:proofErr w:type="gramEnd"/>
      <w:r w:rsidR="00284685" w:rsidRPr="00284685">
        <w:rPr>
          <w:rFonts w:ascii="Arial" w:hAnsi="Arial" w:cs="Arial"/>
          <w:sz w:val="20"/>
          <w:szCs w:val="20"/>
        </w:rPr>
        <w:t xml:space="preserve"> between flowers of two separate plants, this is called </w:t>
      </w:r>
      <w:r w:rsidR="00284685" w:rsidRPr="00284685">
        <w:rPr>
          <w:rFonts w:ascii="Arial" w:hAnsi="Arial" w:cs="Arial"/>
          <w:b/>
          <w:i/>
          <w:sz w:val="20"/>
          <w:szCs w:val="20"/>
        </w:rPr>
        <w:t>cross-pollination</w:t>
      </w:r>
      <w:r w:rsidR="00284685" w:rsidRPr="00284685">
        <w:rPr>
          <w:rFonts w:ascii="Arial" w:hAnsi="Arial" w:cs="Arial"/>
          <w:sz w:val="20"/>
          <w:szCs w:val="20"/>
        </w:rPr>
        <w:t xml:space="preserve">.  Mendel did this himself, but it happens in nature when pollen </w:t>
      </w:r>
      <w:proofErr w:type="gramStart"/>
      <w:r w:rsidR="00284685" w:rsidRPr="00284685">
        <w:rPr>
          <w:rFonts w:ascii="Arial" w:hAnsi="Arial" w:cs="Arial"/>
          <w:sz w:val="20"/>
          <w:szCs w:val="20"/>
        </w:rPr>
        <w:t>is spread</w:t>
      </w:r>
      <w:proofErr w:type="gramEnd"/>
      <w:r w:rsidR="00284685" w:rsidRPr="00284685">
        <w:rPr>
          <w:rFonts w:ascii="Arial" w:hAnsi="Arial" w:cs="Arial"/>
          <w:sz w:val="20"/>
          <w:szCs w:val="20"/>
        </w:rPr>
        <w:t xml:space="preserve"> by wind or by “pollinators.”  Pollinators are birds or insects that </w:t>
      </w:r>
      <w:proofErr w:type="gramStart"/>
      <w:r w:rsidR="00284685" w:rsidRPr="00284685">
        <w:rPr>
          <w:rFonts w:ascii="Arial" w:hAnsi="Arial" w:cs="Arial"/>
          <w:sz w:val="20"/>
          <w:szCs w:val="20"/>
        </w:rPr>
        <w:t>are attracted</w:t>
      </w:r>
      <w:proofErr w:type="gramEnd"/>
      <w:r w:rsidR="00284685" w:rsidRPr="00284685">
        <w:rPr>
          <w:rFonts w:ascii="Arial" w:hAnsi="Arial" w:cs="Arial"/>
          <w:sz w:val="20"/>
          <w:szCs w:val="20"/>
        </w:rPr>
        <w:t xml:space="preserve"> to nectar produced by the flower and happen to get pollen stuck on their bodies.  When they visit the next plant, some of this pollen may brush off onto another flower. </w:t>
      </w:r>
    </w:p>
    <w:p w:rsidR="00F6015A" w:rsidRDefault="00F6015A" w:rsidP="00284685">
      <w:pPr>
        <w:pStyle w:val="ListParagraph"/>
        <w:rPr>
          <w:rFonts w:ascii="Arial" w:hAnsi="Arial" w:cs="Arial"/>
          <w:sz w:val="20"/>
          <w:szCs w:val="20"/>
        </w:rPr>
      </w:pPr>
      <w:r>
        <w:rPr>
          <w:noProof/>
        </w:rPr>
        <w:drawing>
          <wp:anchor distT="0" distB="0" distL="114300" distR="114300" simplePos="0" relativeHeight="251670528" behindDoc="0" locked="0" layoutInCell="1" allowOverlap="1">
            <wp:simplePos x="0" y="0"/>
            <wp:positionH relativeFrom="margin">
              <wp:posOffset>1847850</wp:posOffset>
            </wp:positionH>
            <wp:positionV relativeFrom="margin">
              <wp:posOffset>2749550</wp:posOffset>
            </wp:positionV>
            <wp:extent cx="3124200" cy="1562100"/>
            <wp:effectExtent l="0" t="0" r="0" b="0"/>
            <wp:wrapSquare wrapText="bothSides"/>
            <wp:docPr id="8" name="Picture 8" descr="Image result for polli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pollin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24200"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6015A" w:rsidRDefault="00F6015A" w:rsidP="00284685">
      <w:pPr>
        <w:pStyle w:val="ListParagraph"/>
        <w:rPr>
          <w:rFonts w:ascii="Arial" w:hAnsi="Arial" w:cs="Arial"/>
          <w:sz w:val="20"/>
          <w:szCs w:val="20"/>
        </w:rPr>
      </w:pPr>
    </w:p>
    <w:p w:rsidR="00F6015A" w:rsidRPr="00284685" w:rsidRDefault="00F6015A" w:rsidP="00284685">
      <w:pPr>
        <w:pStyle w:val="ListParagraph"/>
        <w:rPr>
          <w:rFonts w:ascii="Arial" w:hAnsi="Arial" w:cs="Arial"/>
          <w:sz w:val="20"/>
          <w:szCs w:val="20"/>
        </w:rPr>
      </w:pPr>
    </w:p>
    <w:p w:rsidR="00284685" w:rsidRDefault="00284685" w:rsidP="00284685">
      <w:pPr>
        <w:pStyle w:val="ListParagraph"/>
        <w:rPr>
          <w:rFonts w:ascii="Arial" w:hAnsi="Arial" w:cs="Arial"/>
          <w:sz w:val="20"/>
          <w:szCs w:val="20"/>
        </w:rPr>
      </w:pPr>
    </w:p>
    <w:p w:rsidR="00F6015A" w:rsidRDefault="00F6015A" w:rsidP="00284685">
      <w:pPr>
        <w:pStyle w:val="ListParagraph"/>
        <w:rPr>
          <w:rFonts w:ascii="Arial" w:hAnsi="Arial" w:cs="Arial"/>
          <w:sz w:val="20"/>
          <w:szCs w:val="20"/>
        </w:rPr>
      </w:pPr>
    </w:p>
    <w:p w:rsidR="00F6015A" w:rsidRDefault="00F6015A" w:rsidP="00284685">
      <w:pPr>
        <w:pStyle w:val="ListParagraph"/>
        <w:rPr>
          <w:rFonts w:ascii="Arial" w:hAnsi="Arial" w:cs="Arial"/>
          <w:sz w:val="20"/>
          <w:szCs w:val="20"/>
        </w:rPr>
      </w:pPr>
    </w:p>
    <w:p w:rsidR="00F6015A" w:rsidRDefault="00F6015A" w:rsidP="00284685">
      <w:pPr>
        <w:pStyle w:val="ListParagraph"/>
        <w:rPr>
          <w:rFonts w:ascii="Arial" w:hAnsi="Arial" w:cs="Arial"/>
          <w:sz w:val="20"/>
          <w:szCs w:val="20"/>
        </w:rPr>
      </w:pPr>
    </w:p>
    <w:p w:rsidR="00F6015A" w:rsidRDefault="00F6015A" w:rsidP="00284685">
      <w:pPr>
        <w:pStyle w:val="ListParagraph"/>
        <w:rPr>
          <w:rFonts w:ascii="Arial" w:hAnsi="Arial" w:cs="Arial"/>
          <w:sz w:val="20"/>
          <w:szCs w:val="20"/>
        </w:rPr>
      </w:pPr>
    </w:p>
    <w:p w:rsidR="00284685" w:rsidRPr="00F6015A" w:rsidRDefault="00284685" w:rsidP="00F6015A">
      <w:pPr>
        <w:rPr>
          <w:rFonts w:ascii="Arial" w:hAnsi="Arial" w:cs="Arial"/>
          <w:sz w:val="20"/>
          <w:szCs w:val="20"/>
        </w:rPr>
      </w:pPr>
    </w:p>
    <w:p w:rsidR="00EB03B2" w:rsidRDefault="00284685" w:rsidP="00284685">
      <w:pPr>
        <w:pStyle w:val="ListParagraph"/>
        <w:numPr>
          <w:ilvl w:val="0"/>
          <w:numId w:val="1"/>
        </w:numPr>
        <w:rPr>
          <w:rFonts w:ascii="Arial" w:hAnsi="Arial" w:cs="Arial"/>
          <w:sz w:val="20"/>
          <w:szCs w:val="20"/>
        </w:rPr>
      </w:pPr>
      <w:r>
        <w:rPr>
          <w:rFonts w:ascii="Arial" w:hAnsi="Arial" w:cs="Arial"/>
          <w:sz w:val="20"/>
          <w:szCs w:val="20"/>
        </w:rPr>
        <w:t xml:space="preserve">Mendel then allowed the plants of the F1 generation to </w:t>
      </w:r>
      <w:r w:rsidRPr="00284685">
        <w:rPr>
          <w:rFonts w:ascii="Arial" w:hAnsi="Arial" w:cs="Arial"/>
          <w:b/>
          <w:i/>
          <w:sz w:val="20"/>
          <w:szCs w:val="20"/>
        </w:rPr>
        <w:t>self-pollinate</w:t>
      </w:r>
      <w:r>
        <w:rPr>
          <w:rFonts w:ascii="Arial" w:hAnsi="Arial" w:cs="Arial"/>
          <w:sz w:val="20"/>
          <w:szCs w:val="20"/>
        </w:rPr>
        <w:t xml:space="preserve">.  This means that pollen </w:t>
      </w:r>
      <w:proofErr w:type="gramStart"/>
      <w:r>
        <w:rPr>
          <w:rFonts w:ascii="Arial" w:hAnsi="Arial" w:cs="Arial"/>
          <w:sz w:val="20"/>
          <w:szCs w:val="20"/>
        </w:rPr>
        <w:t>was transferred</w:t>
      </w:r>
      <w:proofErr w:type="gramEnd"/>
      <w:r>
        <w:rPr>
          <w:rFonts w:ascii="Arial" w:hAnsi="Arial" w:cs="Arial"/>
          <w:sz w:val="20"/>
          <w:szCs w:val="20"/>
        </w:rPr>
        <w:t xml:space="preserve"> from the anthers to the stigma of the same flower or another flower on the same plant.  The offspring that resulted from this cross </w:t>
      </w:r>
      <w:proofErr w:type="gramStart"/>
      <w:r>
        <w:rPr>
          <w:rFonts w:ascii="Arial" w:hAnsi="Arial" w:cs="Arial"/>
          <w:sz w:val="20"/>
          <w:szCs w:val="20"/>
        </w:rPr>
        <w:t>were called</w:t>
      </w:r>
      <w:proofErr w:type="gramEnd"/>
      <w:r>
        <w:rPr>
          <w:rFonts w:ascii="Arial" w:hAnsi="Arial" w:cs="Arial"/>
          <w:sz w:val="20"/>
          <w:szCs w:val="20"/>
        </w:rPr>
        <w:t xml:space="preserve"> the </w:t>
      </w:r>
      <w:r w:rsidRPr="00284685">
        <w:rPr>
          <w:rFonts w:ascii="Arial" w:hAnsi="Arial" w:cs="Arial"/>
          <w:b/>
          <w:i/>
          <w:sz w:val="20"/>
          <w:szCs w:val="20"/>
        </w:rPr>
        <w:t>F2</w:t>
      </w:r>
      <w:r>
        <w:rPr>
          <w:rFonts w:ascii="Arial" w:hAnsi="Arial" w:cs="Arial"/>
          <w:sz w:val="20"/>
          <w:szCs w:val="20"/>
        </w:rPr>
        <w:t xml:space="preserve"> (second filial) generation.  As such, the parent genotypes for this cross are </w:t>
      </w:r>
      <w:r w:rsidRPr="00284685">
        <w:rPr>
          <w:rFonts w:ascii="Arial" w:hAnsi="Arial" w:cs="Arial"/>
          <w:b/>
          <w:i/>
          <w:sz w:val="20"/>
          <w:szCs w:val="20"/>
        </w:rPr>
        <w:t>P</w:t>
      </w:r>
      <w:r>
        <w:rPr>
          <w:rFonts w:ascii="Arial" w:hAnsi="Arial" w:cs="Arial"/>
          <w:sz w:val="20"/>
          <w:szCs w:val="20"/>
        </w:rPr>
        <w:t xml:space="preserve">p and </w:t>
      </w:r>
      <w:r w:rsidRPr="00284685">
        <w:rPr>
          <w:rFonts w:ascii="Arial" w:hAnsi="Arial" w:cs="Arial"/>
          <w:b/>
          <w:i/>
          <w:sz w:val="20"/>
          <w:szCs w:val="20"/>
        </w:rPr>
        <w:t>P</w:t>
      </w:r>
      <w:r>
        <w:rPr>
          <w:rFonts w:ascii="Arial" w:hAnsi="Arial" w:cs="Arial"/>
          <w:sz w:val="20"/>
          <w:szCs w:val="20"/>
        </w:rPr>
        <w:t xml:space="preserve">p (the same).  The results of this cross </w:t>
      </w:r>
      <w:proofErr w:type="gramStart"/>
      <w:r>
        <w:rPr>
          <w:rFonts w:ascii="Arial" w:hAnsi="Arial" w:cs="Arial"/>
          <w:sz w:val="20"/>
          <w:szCs w:val="20"/>
        </w:rPr>
        <w:t>are shown</w:t>
      </w:r>
      <w:proofErr w:type="gramEnd"/>
      <w:r>
        <w:rPr>
          <w:rFonts w:ascii="Arial" w:hAnsi="Arial" w:cs="Arial"/>
          <w:sz w:val="20"/>
          <w:szCs w:val="20"/>
        </w:rPr>
        <w:t xml:space="preserve"> below. </w:t>
      </w:r>
    </w:p>
    <w:p w:rsidR="00284685" w:rsidRDefault="00284685" w:rsidP="00284685">
      <w:pPr>
        <w:pStyle w:val="ListParagraph"/>
        <w:rPr>
          <w:rFonts w:ascii="Arial" w:hAnsi="Arial" w:cs="Arial"/>
          <w:sz w:val="20"/>
          <w:szCs w:val="20"/>
        </w:rPr>
      </w:pPr>
    </w:p>
    <w:tbl>
      <w:tblPr>
        <w:tblStyle w:val="TableGrid"/>
        <w:tblW w:w="0" w:type="auto"/>
        <w:jc w:val="center"/>
        <w:tblLayout w:type="fixed"/>
        <w:tblLook w:val="04A0" w:firstRow="1" w:lastRow="0" w:firstColumn="1" w:lastColumn="0" w:noHBand="0" w:noVBand="1"/>
      </w:tblPr>
      <w:tblGrid>
        <w:gridCol w:w="2808"/>
        <w:gridCol w:w="3420"/>
        <w:gridCol w:w="3150"/>
      </w:tblGrid>
      <w:tr w:rsidR="00284685" w:rsidTr="005B354E">
        <w:trPr>
          <w:jc w:val="center"/>
        </w:trPr>
        <w:tc>
          <w:tcPr>
            <w:tcW w:w="2808" w:type="dxa"/>
          </w:tcPr>
          <w:p w:rsidR="00284685" w:rsidRDefault="00284685" w:rsidP="005B354E">
            <w:pPr>
              <w:pStyle w:val="ListParagraph"/>
              <w:ind w:left="0"/>
              <w:rPr>
                <w:rFonts w:ascii="Arial" w:hAnsi="Arial" w:cs="Arial"/>
                <w:sz w:val="20"/>
                <w:szCs w:val="20"/>
              </w:rPr>
            </w:pPr>
            <w:r w:rsidRPr="00284685">
              <w:rPr>
                <w:rFonts w:ascii="Arial" w:hAnsi="Arial" w:cs="Arial"/>
                <w:b/>
                <w:sz w:val="20"/>
                <w:szCs w:val="20"/>
              </w:rPr>
              <w:t>Parent Genotypes:</w:t>
            </w:r>
            <w:r>
              <w:rPr>
                <w:rFonts w:ascii="Arial" w:hAnsi="Arial" w:cs="Arial"/>
                <w:sz w:val="20"/>
                <w:szCs w:val="20"/>
              </w:rPr>
              <w:t xml:space="preserve"> </w:t>
            </w:r>
            <w:r w:rsidRPr="00284685">
              <w:rPr>
                <w:rFonts w:ascii="Arial" w:hAnsi="Arial" w:cs="Arial"/>
                <w:b/>
                <w:i/>
                <w:sz w:val="20"/>
                <w:szCs w:val="20"/>
              </w:rPr>
              <w:t>P</w:t>
            </w:r>
            <w:r>
              <w:rPr>
                <w:rFonts w:ascii="Arial" w:hAnsi="Arial" w:cs="Arial"/>
                <w:sz w:val="20"/>
                <w:szCs w:val="20"/>
              </w:rPr>
              <w:t xml:space="preserve">p x </w:t>
            </w:r>
            <w:r w:rsidRPr="00284685">
              <w:rPr>
                <w:rFonts w:ascii="Arial" w:hAnsi="Arial" w:cs="Arial"/>
                <w:b/>
                <w:i/>
                <w:sz w:val="20"/>
                <w:szCs w:val="20"/>
              </w:rPr>
              <w:t>P</w:t>
            </w:r>
            <w:r>
              <w:rPr>
                <w:rFonts w:ascii="Arial" w:hAnsi="Arial" w:cs="Arial"/>
                <w:sz w:val="20"/>
                <w:szCs w:val="20"/>
              </w:rPr>
              <w:t>p</w:t>
            </w:r>
          </w:p>
        </w:tc>
        <w:tc>
          <w:tcPr>
            <w:tcW w:w="3420" w:type="dxa"/>
          </w:tcPr>
          <w:tbl>
            <w:tblPr>
              <w:tblStyle w:val="TableGrid"/>
              <w:tblpPr w:leftFromText="180" w:rightFromText="180" w:horzAnchor="margin" w:tblpXSpec="center" w:tblpY="400"/>
              <w:tblOverlap w:val="never"/>
              <w:tblW w:w="0" w:type="auto"/>
              <w:tblLayout w:type="fixed"/>
              <w:tblLook w:val="04A0" w:firstRow="1" w:lastRow="0" w:firstColumn="1" w:lastColumn="0" w:noHBand="0" w:noVBand="1"/>
            </w:tblPr>
            <w:tblGrid>
              <w:gridCol w:w="355"/>
              <w:gridCol w:w="630"/>
              <w:gridCol w:w="720"/>
            </w:tblGrid>
            <w:tr w:rsidR="00284685" w:rsidTr="005B354E">
              <w:tc>
                <w:tcPr>
                  <w:tcW w:w="355" w:type="dxa"/>
                </w:tcPr>
                <w:p w:rsidR="00284685" w:rsidRDefault="00284685" w:rsidP="005B354E">
                  <w:pPr>
                    <w:pStyle w:val="ListParagraph"/>
                    <w:ind w:left="0"/>
                    <w:rPr>
                      <w:rFonts w:ascii="Arial" w:hAnsi="Arial" w:cs="Arial"/>
                      <w:sz w:val="20"/>
                      <w:szCs w:val="20"/>
                    </w:rPr>
                  </w:pPr>
                </w:p>
              </w:tc>
              <w:tc>
                <w:tcPr>
                  <w:tcW w:w="630" w:type="dxa"/>
                </w:tcPr>
                <w:p w:rsidR="00284685" w:rsidRPr="00284685" w:rsidRDefault="00284685" w:rsidP="005B354E">
                  <w:pPr>
                    <w:pStyle w:val="ListParagraph"/>
                    <w:ind w:left="0"/>
                    <w:rPr>
                      <w:rFonts w:ascii="Arial" w:hAnsi="Arial" w:cs="Arial"/>
                      <w:b/>
                      <w:i/>
                      <w:sz w:val="20"/>
                      <w:szCs w:val="20"/>
                    </w:rPr>
                  </w:pPr>
                  <w:r w:rsidRPr="00284685">
                    <w:rPr>
                      <w:rFonts w:ascii="Arial" w:hAnsi="Arial" w:cs="Arial"/>
                      <w:b/>
                      <w:i/>
                      <w:sz w:val="20"/>
                      <w:szCs w:val="20"/>
                    </w:rPr>
                    <w:t>P</w:t>
                  </w:r>
                </w:p>
              </w:tc>
              <w:tc>
                <w:tcPr>
                  <w:tcW w:w="720" w:type="dxa"/>
                </w:tcPr>
                <w:p w:rsidR="00284685" w:rsidRDefault="00284685" w:rsidP="005B354E">
                  <w:pPr>
                    <w:pStyle w:val="ListParagraph"/>
                    <w:ind w:left="0"/>
                    <w:rPr>
                      <w:rFonts w:ascii="Arial" w:hAnsi="Arial" w:cs="Arial"/>
                      <w:sz w:val="20"/>
                      <w:szCs w:val="20"/>
                    </w:rPr>
                  </w:pPr>
                  <w:r>
                    <w:rPr>
                      <w:rFonts w:ascii="Arial" w:hAnsi="Arial" w:cs="Arial"/>
                      <w:sz w:val="20"/>
                      <w:szCs w:val="20"/>
                    </w:rPr>
                    <w:t>p</w:t>
                  </w:r>
                </w:p>
              </w:tc>
            </w:tr>
            <w:tr w:rsidR="00284685" w:rsidTr="005B354E">
              <w:tc>
                <w:tcPr>
                  <w:tcW w:w="355" w:type="dxa"/>
                </w:tcPr>
                <w:p w:rsidR="00284685" w:rsidRPr="00284685" w:rsidRDefault="00284685" w:rsidP="005B354E">
                  <w:pPr>
                    <w:pStyle w:val="ListParagraph"/>
                    <w:ind w:left="0"/>
                    <w:rPr>
                      <w:rFonts w:ascii="Arial" w:hAnsi="Arial" w:cs="Arial"/>
                      <w:b/>
                      <w:i/>
                      <w:sz w:val="20"/>
                      <w:szCs w:val="20"/>
                    </w:rPr>
                  </w:pPr>
                  <w:r w:rsidRPr="00284685">
                    <w:rPr>
                      <w:rFonts w:ascii="Arial" w:hAnsi="Arial" w:cs="Arial"/>
                      <w:b/>
                      <w:i/>
                      <w:sz w:val="20"/>
                      <w:szCs w:val="20"/>
                    </w:rPr>
                    <w:t>P</w:t>
                  </w:r>
                </w:p>
              </w:tc>
              <w:tc>
                <w:tcPr>
                  <w:tcW w:w="630" w:type="dxa"/>
                </w:tcPr>
                <w:p w:rsidR="00284685" w:rsidRPr="00284685" w:rsidRDefault="00284685" w:rsidP="005B354E">
                  <w:pPr>
                    <w:pStyle w:val="ListParagraph"/>
                    <w:ind w:left="0"/>
                    <w:rPr>
                      <w:rFonts w:ascii="Arial" w:hAnsi="Arial" w:cs="Arial"/>
                      <w:b/>
                      <w:i/>
                      <w:sz w:val="20"/>
                      <w:szCs w:val="20"/>
                    </w:rPr>
                  </w:pPr>
                  <w:r w:rsidRPr="00284685">
                    <w:rPr>
                      <w:rFonts w:ascii="Arial" w:hAnsi="Arial" w:cs="Arial"/>
                      <w:b/>
                      <w:i/>
                      <w:sz w:val="20"/>
                      <w:szCs w:val="20"/>
                    </w:rPr>
                    <w:t>PP</w:t>
                  </w:r>
                </w:p>
              </w:tc>
              <w:tc>
                <w:tcPr>
                  <w:tcW w:w="720" w:type="dxa"/>
                </w:tcPr>
                <w:p w:rsidR="00284685" w:rsidRDefault="00284685" w:rsidP="005B354E">
                  <w:pPr>
                    <w:pStyle w:val="ListParagraph"/>
                    <w:ind w:left="0"/>
                    <w:rPr>
                      <w:rFonts w:ascii="Arial" w:hAnsi="Arial" w:cs="Arial"/>
                      <w:sz w:val="20"/>
                      <w:szCs w:val="20"/>
                    </w:rPr>
                  </w:pPr>
                  <w:r w:rsidRPr="00284685">
                    <w:rPr>
                      <w:rFonts w:ascii="Arial" w:hAnsi="Arial" w:cs="Arial"/>
                      <w:b/>
                      <w:i/>
                      <w:sz w:val="20"/>
                      <w:szCs w:val="20"/>
                    </w:rPr>
                    <w:t>P</w:t>
                  </w:r>
                  <w:r>
                    <w:rPr>
                      <w:rFonts w:ascii="Arial" w:hAnsi="Arial" w:cs="Arial"/>
                      <w:sz w:val="20"/>
                      <w:szCs w:val="20"/>
                    </w:rPr>
                    <w:t>p</w:t>
                  </w:r>
                </w:p>
              </w:tc>
            </w:tr>
            <w:tr w:rsidR="00284685" w:rsidTr="005B354E">
              <w:tc>
                <w:tcPr>
                  <w:tcW w:w="355" w:type="dxa"/>
                </w:tcPr>
                <w:p w:rsidR="00284685" w:rsidRDefault="00284685" w:rsidP="005B354E">
                  <w:pPr>
                    <w:pStyle w:val="ListParagraph"/>
                    <w:ind w:left="0"/>
                    <w:rPr>
                      <w:rFonts w:ascii="Arial" w:hAnsi="Arial" w:cs="Arial"/>
                      <w:sz w:val="20"/>
                      <w:szCs w:val="20"/>
                    </w:rPr>
                  </w:pPr>
                  <w:r>
                    <w:rPr>
                      <w:rFonts w:ascii="Arial" w:hAnsi="Arial" w:cs="Arial"/>
                      <w:sz w:val="20"/>
                      <w:szCs w:val="20"/>
                    </w:rPr>
                    <w:t>p</w:t>
                  </w:r>
                </w:p>
              </w:tc>
              <w:tc>
                <w:tcPr>
                  <w:tcW w:w="630" w:type="dxa"/>
                </w:tcPr>
                <w:p w:rsidR="00284685" w:rsidRDefault="00284685" w:rsidP="005B354E">
                  <w:pPr>
                    <w:pStyle w:val="ListParagraph"/>
                    <w:ind w:left="0"/>
                    <w:rPr>
                      <w:rFonts w:ascii="Arial" w:hAnsi="Arial" w:cs="Arial"/>
                      <w:sz w:val="20"/>
                      <w:szCs w:val="20"/>
                    </w:rPr>
                  </w:pPr>
                  <w:r w:rsidRPr="00284685">
                    <w:rPr>
                      <w:rFonts w:ascii="Arial" w:hAnsi="Arial" w:cs="Arial"/>
                      <w:b/>
                      <w:i/>
                      <w:sz w:val="20"/>
                      <w:szCs w:val="20"/>
                    </w:rPr>
                    <w:t>P</w:t>
                  </w:r>
                  <w:r>
                    <w:rPr>
                      <w:rFonts w:ascii="Arial" w:hAnsi="Arial" w:cs="Arial"/>
                      <w:sz w:val="20"/>
                      <w:szCs w:val="20"/>
                    </w:rPr>
                    <w:t>p</w:t>
                  </w:r>
                </w:p>
              </w:tc>
              <w:tc>
                <w:tcPr>
                  <w:tcW w:w="720" w:type="dxa"/>
                </w:tcPr>
                <w:p w:rsidR="00284685" w:rsidRDefault="00284685" w:rsidP="005B354E">
                  <w:pPr>
                    <w:pStyle w:val="ListParagraph"/>
                    <w:ind w:left="0"/>
                    <w:rPr>
                      <w:rFonts w:ascii="Arial" w:hAnsi="Arial" w:cs="Arial"/>
                      <w:sz w:val="20"/>
                      <w:szCs w:val="20"/>
                    </w:rPr>
                  </w:pPr>
                  <w:r>
                    <w:rPr>
                      <w:rFonts w:ascii="Arial" w:hAnsi="Arial" w:cs="Arial"/>
                      <w:sz w:val="20"/>
                      <w:szCs w:val="20"/>
                    </w:rPr>
                    <w:t>p</w:t>
                  </w:r>
                  <w:r>
                    <w:rPr>
                      <w:rFonts w:ascii="Arial" w:hAnsi="Arial" w:cs="Arial"/>
                      <w:sz w:val="20"/>
                      <w:szCs w:val="20"/>
                    </w:rPr>
                    <w:t>p</w:t>
                  </w:r>
                </w:p>
              </w:tc>
            </w:tr>
          </w:tbl>
          <w:p w:rsidR="00284685" w:rsidRDefault="00284685" w:rsidP="005B354E">
            <w:pPr>
              <w:pStyle w:val="ListParagraph"/>
              <w:ind w:left="0"/>
              <w:rPr>
                <w:rFonts w:ascii="Arial" w:hAnsi="Arial" w:cs="Arial"/>
                <w:sz w:val="20"/>
                <w:szCs w:val="20"/>
              </w:rPr>
            </w:pPr>
          </w:p>
        </w:tc>
        <w:tc>
          <w:tcPr>
            <w:tcW w:w="3150" w:type="dxa"/>
          </w:tcPr>
          <w:p w:rsidR="00284685" w:rsidRDefault="00284685" w:rsidP="005B354E">
            <w:pPr>
              <w:pStyle w:val="ListParagraph"/>
              <w:ind w:left="0"/>
              <w:rPr>
                <w:rFonts w:ascii="Arial" w:hAnsi="Arial" w:cs="Arial"/>
                <w:b/>
                <w:sz w:val="20"/>
                <w:szCs w:val="20"/>
              </w:rPr>
            </w:pPr>
            <w:r>
              <w:rPr>
                <w:rFonts w:ascii="Arial" w:hAnsi="Arial" w:cs="Arial"/>
                <w:b/>
                <w:sz w:val="20"/>
                <w:szCs w:val="20"/>
              </w:rPr>
              <w:t>Offspring %’s:</w:t>
            </w:r>
          </w:p>
          <w:p w:rsidR="00284685" w:rsidRPr="00284685" w:rsidRDefault="00284685" w:rsidP="005B354E">
            <w:pPr>
              <w:pStyle w:val="ListParagraph"/>
              <w:ind w:left="0"/>
              <w:rPr>
                <w:rFonts w:ascii="Arial" w:hAnsi="Arial" w:cs="Arial"/>
                <w:sz w:val="20"/>
                <w:szCs w:val="20"/>
              </w:rPr>
            </w:pPr>
            <w:r>
              <w:rPr>
                <w:rFonts w:ascii="Arial" w:hAnsi="Arial" w:cs="Arial"/>
                <w:sz w:val="20"/>
                <w:szCs w:val="20"/>
              </w:rPr>
              <w:t xml:space="preserve">Genotype: </w:t>
            </w:r>
            <w:r>
              <w:rPr>
                <w:rFonts w:ascii="Arial" w:hAnsi="Arial" w:cs="Arial"/>
                <w:sz w:val="20"/>
                <w:szCs w:val="20"/>
              </w:rPr>
              <w:t>25</w:t>
            </w:r>
            <w:r>
              <w:rPr>
                <w:rFonts w:ascii="Arial" w:hAnsi="Arial" w:cs="Arial"/>
                <w:sz w:val="20"/>
                <w:szCs w:val="20"/>
              </w:rPr>
              <w:t xml:space="preserve">% </w:t>
            </w:r>
            <w:r w:rsidRPr="00284685">
              <w:rPr>
                <w:rFonts w:ascii="Arial" w:hAnsi="Arial" w:cs="Arial"/>
                <w:b/>
                <w:i/>
                <w:sz w:val="20"/>
                <w:szCs w:val="20"/>
              </w:rPr>
              <w:t>P</w:t>
            </w:r>
            <w:r>
              <w:rPr>
                <w:rFonts w:ascii="Arial" w:hAnsi="Arial" w:cs="Arial"/>
                <w:b/>
                <w:i/>
                <w:sz w:val="20"/>
                <w:szCs w:val="20"/>
              </w:rPr>
              <w:t>P</w:t>
            </w:r>
            <w:r>
              <w:rPr>
                <w:rFonts w:ascii="Arial" w:hAnsi="Arial" w:cs="Arial"/>
                <w:sz w:val="20"/>
                <w:szCs w:val="20"/>
              </w:rPr>
              <w:t xml:space="preserve">, 50% </w:t>
            </w:r>
            <w:r w:rsidRPr="00284685">
              <w:rPr>
                <w:rFonts w:ascii="Arial" w:hAnsi="Arial" w:cs="Arial"/>
                <w:b/>
                <w:i/>
                <w:sz w:val="20"/>
                <w:szCs w:val="20"/>
              </w:rPr>
              <w:t>P</w:t>
            </w:r>
            <w:r>
              <w:rPr>
                <w:rFonts w:ascii="Arial" w:hAnsi="Arial" w:cs="Arial"/>
                <w:sz w:val="20"/>
                <w:szCs w:val="20"/>
              </w:rPr>
              <w:t>p, 25% pp</w:t>
            </w:r>
          </w:p>
          <w:p w:rsidR="00284685" w:rsidRDefault="00284685" w:rsidP="005B354E">
            <w:pPr>
              <w:pStyle w:val="ListParagraph"/>
              <w:ind w:left="0"/>
              <w:rPr>
                <w:rFonts w:ascii="Arial" w:hAnsi="Arial" w:cs="Arial"/>
                <w:sz w:val="20"/>
                <w:szCs w:val="20"/>
              </w:rPr>
            </w:pPr>
            <w:r>
              <w:rPr>
                <w:rFonts w:ascii="Arial" w:hAnsi="Arial" w:cs="Arial"/>
                <w:sz w:val="20"/>
                <w:szCs w:val="20"/>
              </w:rPr>
              <w:t xml:space="preserve">Phenotype: </w:t>
            </w:r>
            <w:r>
              <w:rPr>
                <w:rFonts w:ascii="Arial" w:hAnsi="Arial" w:cs="Arial"/>
                <w:sz w:val="20"/>
                <w:szCs w:val="20"/>
              </w:rPr>
              <w:t>75% Purple, 25% White</w:t>
            </w:r>
          </w:p>
          <w:p w:rsidR="00284685" w:rsidRDefault="00284685" w:rsidP="005B354E">
            <w:pPr>
              <w:pStyle w:val="ListParagraph"/>
              <w:ind w:left="0"/>
              <w:rPr>
                <w:rFonts w:ascii="Arial" w:hAnsi="Arial" w:cs="Arial"/>
                <w:sz w:val="20"/>
                <w:szCs w:val="20"/>
              </w:rPr>
            </w:pPr>
          </w:p>
          <w:p w:rsidR="00284685" w:rsidRDefault="00284685" w:rsidP="005B354E">
            <w:pPr>
              <w:pStyle w:val="ListParagraph"/>
              <w:ind w:left="0"/>
              <w:rPr>
                <w:rFonts w:ascii="Arial" w:hAnsi="Arial" w:cs="Arial"/>
                <w:b/>
                <w:sz w:val="20"/>
                <w:szCs w:val="20"/>
              </w:rPr>
            </w:pPr>
            <w:r>
              <w:rPr>
                <w:rFonts w:ascii="Arial" w:hAnsi="Arial" w:cs="Arial"/>
                <w:b/>
                <w:sz w:val="20"/>
                <w:szCs w:val="20"/>
              </w:rPr>
              <w:t>Offspring Fractions</w:t>
            </w:r>
            <w:r>
              <w:rPr>
                <w:rFonts w:ascii="Arial" w:hAnsi="Arial" w:cs="Arial"/>
                <w:b/>
                <w:sz w:val="20"/>
                <w:szCs w:val="20"/>
              </w:rPr>
              <w:t>:</w:t>
            </w:r>
          </w:p>
          <w:p w:rsidR="00284685" w:rsidRDefault="00284685" w:rsidP="005B354E">
            <w:pPr>
              <w:pStyle w:val="ListParagraph"/>
              <w:ind w:left="0"/>
              <w:rPr>
                <w:rFonts w:ascii="Arial" w:hAnsi="Arial" w:cs="Arial"/>
                <w:sz w:val="20"/>
                <w:szCs w:val="20"/>
              </w:rPr>
            </w:pPr>
            <w:r>
              <w:rPr>
                <w:rFonts w:ascii="Arial" w:hAnsi="Arial" w:cs="Arial"/>
                <w:sz w:val="20"/>
                <w:szCs w:val="20"/>
              </w:rPr>
              <w:t xml:space="preserve">Genotype: </w:t>
            </w:r>
            <w:r>
              <w:rPr>
                <w:rFonts w:ascii="Arial" w:hAnsi="Arial" w:cs="Arial"/>
                <w:sz w:val="20"/>
                <w:szCs w:val="20"/>
              </w:rPr>
              <w:t xml:space="preserve">1/4 </w:t>
            </w:r>
            <w:r w:rsidRPr="00284685">
              <w:rPr>
                <w:rFonts w:ascii="Arial" w:hAnsi="Arial" w:cs="Arial"/>
                <w:b/>
                <w:i/>
                <w:sz w:val="20"/>
                <w:szCs w:val="20"/>
              </w:rPr>
              <w:t>PP</w:t>
            </w:r>
            <w:r>
              <w:rPr>
                <w:rFonts w:ascii="Arial" w:hAnsi="Arial" w:cs="Arial"/>
                <w:sz w:val="20"/>
                <w:szCs w:val="20"/>
              </w:rPr>
              <w:t xml:space="preserve">, 1/2 </w:t>
            </w:r>
            <w:r w:rsidRPr="00284685">
              <w:rPr>
                <w:rFonts w:ascii="Arial" w:hAnsi="Arial" w:cs="Arial"/>
                <w:b/>
                <w:i/>
                <w:sz w:val="20"/>
                <w:szCs w:val="20"/>
              </w:rPr>
              <w:t>P</w:t>
            </w:r>
            <w:r>
              <w:rPr>
                <w:rFonts w:ascii="Arial" w:hAnsi="Arial" w:cs="Arial"/>
                <w:sz w:val="20"/>
                <w:szCs w:val="20"/>
              </w:rPr>
              <w:t>p, 1/4 pp</w:t>
            </w:r>
          </w:p>
          <w:p w:rsidR="00284685" w:rsidRPr="00284685" w:rsidRDefault="00284685" w:rsidP="005B354E">
            <w:pPr>
              <w:pStyle w:val="ListParagraph"/>
              <w:ind w:left="0"/>
              <w:rPr>
                <w:rFonts w:ascii="Arial" w:hAnsi="Arial" w:cs="Arial"/>
                <w:b/>
                <w:sz w:val="20"/>
                <w:szCs w:val="20"/>
              </w:rPr>
            </w:pPr>
            <w:r>
              <w:rPr>
                <w:rFonts w:ascii="Arial" w:hAnsi="Arial" w:cs="Arial"/>
                <w:sz w:val="20"/>
                <w:szCs w:val="20"/>
              </w:rPr>
              <w:t xml:space="preserve">Phenotype: </w:t>
            </w:r>
            <w:r>
              <w:rPr>
                <w:rFonts w:ascii="Arial" w:hAnsi="Arial" w:cs="Arial"/>
                <w:sz w:val="20"/>
                <w:szCs w:val="20"/>
              </w:rPr>
              <w:t>3/4 Purple, 1/4 White</w:t>
            </w:r>
            <w:r>
              <w:rPr>
                <w:rFonts w:ascii="Arial" w:hAnsi="Arial" w:cs="Arial"/>
                <w:b/>
                <w:sz w:val="20"/>
                <w:szCs w:val="20"/>
              </w:rPr>
              <w:t xml:space="preserve"> </w:t>
            </w:r>
          </w:p>
          <w:p w:rsidR="00284685" w:rsidRDefault="00284685" w:rsidP="005B354E">
            <w:pPr>
              <w:pStyle w:val="ListParagraph"/>
              <w:ind w:left="0"/>
              <w:rPr>
                <w:rFonts w:ascii="Arial" w:hAnsi="Arial" w:cs="Arial"/>
                <w:b/>
                <w:sz w:val="20"/>
                <w:szCs w:val="20"/>
              </w:rPr>
            </w:pPr>
          </w:p>
          <w:p w:rsidR="00284685" w:rsidRDefault="00284685" w:rsidP="005B354E">
            <w:pPr>
              <w:pStyle w:val="ListParagraph"/>
              <w:ind w:left="0"/>
              <w:rPr>
                <w:rFonts w:ascii="Arial" w:hAnsi="Arial" w:cs="Arial"/>
                <w:b/>
                <w:sz w:val="20"/>
                <w:szCs w:val="20"/>
              </w:rPr>
            </w:pPr>
            <w:r>
              <w:rPr>
                <w:rFonts w:ascii="Arial" w:hAnsi="Arial" w:cs="Arial"/>
                <w:b/>
                <w:sz w:val="20"/>
                <w:szCs w:val="20"/>
              </w:rPr>
              <w:t>Offspring Ratios:</w:t>
            </w:r>
          </w:p>
          <w:p w:rsidR="00284685" w:rsidRDefault="00284685" w:rsidP="005B354E">
            <w:pPr>
              <w:pStyle w:val="ListParagraph"/>
              <w:ind w:left="0"/>
              <w:rPr>
                <w:rFonts w:ascii="Arial" w:hAnsi="Arial" w:cs="Arial"/>
                <w:sz w:val="20"/>
                <w:szCs w:val="20"/>
              </w:rPr>
            </w:pPr>
            <w:r>
              <w:rPr>
                <w:rFonts w:ascii="Arial" w:hAnsi="Arial" w:cs="Arial"/>
                <w:sz w:val="20"/>
                <w:szCs w:val="20"/>
              </w:rPr>
              <w:t xml:space="preserve">Genotypes: 1 </w:t>
            </w:r>
            <w:r w:rsidRPr="00284685">
              <w:rPr>
                <w:rFonts w:ascii="Arial" w:hAnsi="Arial" w:cs="Arial"/>
                <w:b/>
                <w:i/>
                <w:sz w:val="20"/>
                <w:szCs w:val="20"/>
              </w:rPr>
              <w:t>PP</w:t>
            </w:r>
            <w:r>
              <w:rPr>
                <w:rFonts w:ascii="Arial" w:hAnsi="Arial" w:cs="Arial"/>
                <w:sz w:val="20"/>
                <w:szCs w:val="20"/>
              </w:rPr>
              <w:t xml:space="preserve"> : 2 </w:t>
            </w:r>
            <w:r w:rsidRPr="00284685">
              <w:rPr>
                <w:rFonts w:ascii="Arial" w:hAnsi="Arial" w:cs="Arial"/>
                <w:b/>
                <w:i/>
                <w:sz w:val="20"/>
                <w:szCs w:val="20"/>
              </w:rPr>
              <w:t>P</w:t>
            </w:r>
            <w:r>
              <w:rPr>
                <w:rFonts w:ascii="Arial" w:hAnsi="Arial" w:cs="Arial"/>
                <w:sz w:val="20"/>
                <w:szCs w:val="20"/>
              </w:rPr>
              <w:t>p : 1 pp</w:t>
            </w:r>
          </w:p>
          <w:p w:rsidR="00284685" w:rsidRPr="00284685" w:rsidRDefault="00284685" w:rsidP="005B354E">
            <w:pPr>
              <w:pStyle w:val="ListParagraph"/>
              <w:ind w:left="0"/>
              <w:rPr>
                <w:rFonts w:ascii="Arial" w:hAnsi="Arial" w:cs="Arial"/>
                <w:sz w:val="20"/>
                <w:szCs w:val="20"/>
              </w:rPr>
            </w:pPr>
            <w:r>
              <w:rPr>
                <w:rFonts w:ascii="Arial" w:hAnsi="Arial" w:cs="Arial"/>
                <w:sz w:val="20"/>
                <w:szCs w:val="20"/>
              </w:rPr>
              <w:t>Phenotypes: 3 Purple : 1 White</w:t>
            </w:r>
          </w:p>
        </w:tc>
      </w:tr>
    </w:tbl>
    <w:p w:rsidR="00284685" w:rsidRDefault="00284685" w:rsidP="00284685">
      <w:pPr>
        <w:pStyle w:val="ListParagraph"/>
        <w:rPr>
          <w:rFonts w:ascii="Arial" w:hAnsi="Arial" w:cs="Arial"/>
          <w:sz w:val="20"/>
          <w:szCs w:val="20"/>
        </w:rPr>
      </w:pPr>
    </w:p>
    <w:p w:rsidR="00395AE9" w:rsidRDefault="00395AE9" w:rsidP="00062712">
      <w:pPr>
        <w:pStyle w:val="ListParagraph"/>
        <w:numPr>
          <w:ilvl w:val="0"/>
          <w:numId w:val="1"/>
        </w:numPr>
        <w:rPr>
          <w:rFonts w:ascii="Arial" w:hAnsi="Arial" w:cs="Arial"/>
          <w:sz w:val="20"/>
          <w:szCs w:val="20"/>
        </w:rPr>
      </w:pPr>
      <w:r w:rsidRPr="00395AE9">
        <w:rPr>
          <w:rFonts w:ascii="Arial" w:hAnsi="Arial" w:cs="Arial"/>
          <w:sz w:val="20"/>
          <w:szCs w:val="20"/>
        </w:rPr>
        <w:t xml:space="preserve">Mendel noticed that the white flower trait did not show up in the F1 generation but showed up again in the F2 generation.  He concluded that the white flower allele was a recessive allele that was “carried” by the purple plants in the F1 generation (genotype Pp).  This led him to his first law of inheritance, which </w:t>
      </w:r>
      <w:proofErr w:type="gramStart"/>
      <w:r w:rsidRPr="00395AE9">
        <w:rPr>
          <w:rFonts w:ascii="Arial" w:hAnsi="Arial" w:cs="Arial"/>
          <w:sz w:val="20"/>
          <w:szCs w:val="20"/>
        </w:rPr>
        <w:t>is called</w:t>
      </w:r>
      <w:proofErr w:type="gramEnd"/>
      <w:r w:rsidRPr="00395AE9">
        <w:rPr>
          <w:rFonts w:ascii="Arial" w:hAnsi="Arial" w:cs="Arial"/>
          <w:sz w:val="20"/>
          <w:szCs w:val="20"/>
        </w:rPr>
        <w:t xml:space="preserve"> the </w:t>
      </w:r>
      <w:r w:rsidRPr="00395AE9">
        <w:rPr>
          <w:rFonts w:ascii="Arial" w:hAnsi="Arial" w:cs="Arial"/>
          <w:b/>
          <w:i/>
          <w:sz w:val="20"/>
          <w:szCs w:val="20"/>
        </w:rPr>
        <w:t xml:space="preserve">Law of Dominance.  </w:t>
      </w:r>
      <w:r w:rsidRPr="00395AE9">
        <w:rPr>
          <w:rFonts w:ascii="Arial" w:hAnsi="Arial" w:cs="Arial"/>
          <w:sz w:val="20"/>
          <w:szCs w:val="20"/>
        </w:rPr>
        <w:t xml:space="preserve">Essentially, this law describes the difference between dominant and recessive alleles.  The Law of Dominance is one of three laws of inheritance described by Mendel.  We will learn about these </w:t>
      </w:r>
      <w:r w:rsidRPr="00395AE9">
        <w:rPr>
          <w:rFonts w:ascii="Arial" w:hAnsi="Arial" w:cs="Arial"/>
          <w:b/>
          <w:i/>
          <w:sz w:val="20"/>
          <w:szCs w:val="20"/>
        </w:rPr>
        <w:t>laws of inheritance</w:t>
      </w:r>
      <w:r w:rsidRPr="00395AE9">
        <w:rPr>
          <w:rFonts w:ascii="Arial" w:hAnsi="Arial" w:cs="Arial"/>
          <w:sz w:val="20"/>
          <w:szCs w:val="20"/>
        </w:rPr>
        <w:t xml:space="preserve"> as a class at the end of this notes packet. </w:t>
      </w:r>
    </w:p>
    <w:p w:rsidR="00F6015A" w:rsidRDefault="00F6015A" w:rsidP="00F6015A">
      <w:pPr>
        <w:pStyle w:val="ListParagraph"/>
        <w:rPr>
          <w:rFonts w:ascii="Arial" w:hAnsi="Arial" w:cs="Arial"/>
          <w:sz w:val="20"/>
          <w:szCs w:val="20"/>
        </w:rPr>
      </w:pPr>
    </w:p>
    <w:p w:rsidR="00F6015A" w:rsidRDefault="00F6015A" w:rsidP="00F6015A">
      <w:pPr>
        <w:pStyle w:val="ListParagraph"/>
        <w:rPr>
          <w:rFonts w:ascii="Arial" w:hAnsi="Arial" w:cs="Arial"/>
          <w:sz w:val="20"/>
          <w:szCs w:val="20"/>
        </w:rPr>
      </w:pPr>
    </w:p>
    <w:p w:rsidR="009B617B" w:rsidRDefault="00F6015A" w:rsidP="00062712">
      <w:pPr>
        <w:pStyle w:val="ListParagraph"/>
        <w:numPr>
          <w:ilvl w:val="0"/>
          <w:numId w:val="1"/>
        </w:numPr>
        <w:rPr>
          <w:rFonts w:ascii="Arial" w:hAnsi="Arial" w:cs="Arial"/>
          <w:sz w:val="20"/>
          <w:szCs w:val="20"/>
        </w:rPr>
      </w:pPr>
      <w:r>
        <w:rPr>
          <w:noProof/>
        </w:rPr>
        <w:lastRenderedPageBreak/>
        <w:drawing>
          <wp:anchor distT="0" distB="0" distL="114300" distR="114300" simplePos="0" relativeHeight="251672576" behindDoc="0" locked="0" layoutInCell="1" allowOverlap="1" wp14:anchorId="7E1187BD" wp14:editId="01916B0E">
            <wp:simplePos x="0" y="0"/>
            <wp:positionH relativeFrom="margin">
              <wp:posOffset>1187450</wp:posOffset>
            </wp:positionH>
            <wp:positionV relativeFrom="margin">
              <wp:posOffset>294640</wp:posOffset>
            </wp:positionV>
            <wp:extent cx="4317365" cy="2741295"/>
            <wp:effectExtent l="0" t="0" r="0" b="0"/>
            <wp:wrapSquare wrapText="bothSides"/>
            <wp:docPr id="31" name="Picture 31" descr="http://www.anselm.edu/homepage/jpitocch/genbio/examplecross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nselm.edu/homepage/jpitocch/genbio/examplecrossflowe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17365" cy="2741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617B">
        <w:rPr>
          <w:rFonts w:ascii="Arial" w:hAnsi="Arial" w:cs="Arial"/>
          <w:sz w:val="20"/>
          <w:szCs w:val="20"/>
        </w:rPr>
        <w:t xml:space="preserve">A summary of Mendel’s basic experiments on the flower color trait </w:t>
      </w:r>
      <w:proofErr w:type="gramStart"/>
      <w:r w:rsidR="009B617B">
        <w:rPr>
          <w:rFonts w:ascii="Arial" w:hAnsi="Arial" w:cs="Arial"/>
          <w:sz w:val="20"/>
          <w:szCs w:val="20"/>
        </w:rPr>
        <w:t>is given</w:t>
      </w:r>
      <w:proofErr w:type="gramEnd"/>
      <w:r w:rsidR="009B617B">
        <w:rPr>
          <w:rFonts w:ascii="Arial" w:hAnsi="Arial" w:cs="Arial"/>
          <w:sz w:val="20"/>
          <w:szCs w:val="20"/>
        </w:rPr>
        <w:t xml:space="preserve"> in the image below. </w:t>
      </w: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Pr="009B617B" w:rsidRDefault="009B617B" w:rsidP="009B617B">
      <w:pPr>
        <w:rPr>
          <w:rFonts w:ascii="Arial" w:hAnsi="Arial" w:cs="Arial"/>
          <w:sz w:val="20"/>
          <w:szCs w:val="20"/>
        </w:rPr>
      </w:pPr>
    </w:p>
    <w:p w:rsidR="0037684A" w:rsidRDefault="0037684A" w:rsidP="00062712">
      <w:pPr>
        <w:pStyle w:val="ListParagraph"/>
        <w:numPr>
          <w:ilvl w:val="0"/>
          <w:numId w:val="1"/>
        </w:numPr>
        <w:rPr>
          <w:rFonts w:ascii="Arial" w:hAnsi="Arial" w:cs="Arial"/>
          <w:sz w:val="20"/>
          <w:szCs w:val="20"/>
        </w:rPr>
      </w:pPr>
      <w:r>
        <w:rPr>
          <w:rFonts w:ascii="Arial" w:hAnsi="Arial" w:cs="Arial"/>
          <w:sz w:val="20"/>
          <w:szCs w:val="20"/>
        </w:rPr>
        <w:t xml:space="preserve">Some examples of genetic crosses that </w:t>
      </w:r>
      <w:proofErr w:type="gramStart"/>
      <w:r>
        <w:rPr>
          <w:rFonts w:ascii="Arial" w:hAnsi="Arial" w:cs="Arial"/>
          <w:sz w:val="20"/>
          <w:szCs w:val="20"/>
        </w:rPr>
        <w:t>are analyzed</w:t>
      </w:r>
      <w:proofErr w:type="gramEnd"/>
      <w:r>
        <w:rPr>
          <w:rFonts w:ascii="Arial" w:hAnsi="Arial" w:cs="Arial"/>
          <w:sz w:val="20"/>
          <w:szCs w:val="20"/>
        </w:rPr>
        <w:t xml:space="preserve"> with Punnett squares are given below.  These are all monohybrid cross, which means they track the inheritance of one trait (ex: flower color) from parents to offspring.  In our next notes packet, we will learn about dihybrid crosses, which track the inheritance of two traits (ex: flower color and plant height) from parents to offspring. </w:t>
      </w:r>
    </w:p>
    <w:p w:rsidR="00F6015A" w:rsidRDefault="00F6015A" w:rsidP="00F6015A">
      <w:pPr>
        <w:pStyle w:val="ListParagraph"/>
        <w:rPr>
          <w:rFonts w:ascii="Arial" w:hAnsi="Arial" w:cs="Arial"/>
          <w:sz w:val="20"/>
          <w:szCs w:val="20"/>
        </w:rPr>
      </w:pPr>
    </w:p>
    <w:p w:rsidR="00395AE9" w:rsidRDefault="009B617B" w:rsidP="00062712">
      <w:pPr>
        <w:pStyle w:val="ListParagraph"/>
        <w:numPr>
          <w:ilvl w:val="0"/>
          <w:numId w:val="1"/>
        </w:numPr>
        <w:rPr>
          <w:rFonts w:ascii="Arial" w:hAnsi="Arial" w:cs="Arial"/>
          <w:sz w:val="20"/>
          <w:szCs w:val="20"/>
        </w:rPr>
      </w:pPr>
      <w:r>
        <w:rPr>
          <w:rFonts w:ascii="Arial" w:hAnsi="Arial" w:cs="Arial"/>
          <w:sz w:val="20"/>
          <w:szCs w:val="20"/>
        </w:rPr>
        <w:t xml:space="preserve">When solving a Punnett square problem, you should follow the steps given below. </w:t>
      </w:r>
    </w:p>
    <w:p w:rsidR="009B617B" w:rsidRDefault="009B617B" w:rsidP="009B617B">
      <w:pPr>
        <w:pStyle w:val="ListParagraph"/>
        <w:numPr>
          <w:ilvl w:val="0"/>
          <w:numId w:val="4"/>
        </w:numPr>
        <w:ind w:left="1440"/>
        <w:rPr>
          <w:rFonts w:ascii="Arial" w:hAnsi="Arial" w:cs="Arial"/>
          <w:sz w:val="20"/>
          <w:szCs w:val="20"/>
        </w:rPr>
      </w:pPr>
      <w:r>
        <w:rPr>
          <w:rFonts w:ascii="Arial" w:hAnsi="Arial" w:cs="Arial"/>
          <w:sz w:val="20"/>
          <w:szCs w:val="20"/>
        </w:rPr>
        <w:t>Highlight or underline information in the question about the following things…</w:t>
      </w:r>
    </w:p>
    <w:p w:rsidR="009B617B" w:rsidRDefault="009B617B" w:rsidP="009B617B">
      <w:pPr>
        <w:pStyle w:val="ListParagraph"/>
        <w:numPr>
          <w:ilvl w:val="0"/>
          <w:numId w:val="5"/>
        </w:numPr>
        <w:ind w:firstLine="0"/>
        <w:rPr>
          <w:rFonts w:ascii="Arial" w:hAnsi="Arial" w:cs="Arial"/>
          <w:sz w:val="20"/>
          <w:szCs w:val="20"/>
        </w:rPr>
      </w:pPr>
      <w:r>
        <w:rPr>
          <w:rFonts w:ascii="Arial" w:hAnsi="Arial" w:cs="Arial"/>
          <w:sz w:val="20"/>
          <w:szCs w:val="20"/>
        </w:rPr>
        <w:t xml:space="preserve">Which allele is dominant, and which allele is recessive. </w:t>
      </w:r>
    </w:p>
    <w:p w:rsidR="009B617B" w:rsidRDefault="009B617B" w:rsidP="009B617B">
      <w:pPr>
        <w:pStyle w:val="ListParagraph"/>
        <w:numPr>
          <w:ilvl w:val="0"/>
          <w:numId w:val="5"/>
        </w:numPr>
        <w:ind w:firstLine="0"/>
        <w:rPr>
          <w:rFonts w:ascii="Arial" w:hAnsi="Arial" w:cs="Arial"/>
          <w:sz w:val="20"/>
          <w:szCs w:val="20"/>
        </w:rPr>
      </w:pPr>
      <w:r>
        <w:rPr>
          <w:rFonts w:ascii="Arial" w:hAnsi="Arial" w:cs="Arial"/>
          <w:sz w:val="20"/>
          <w:szCs w:val="20"/>
        </w:rPr>
        <w:t xml:space="preserve">What the parent phenotypes or genotypes are. </w:t>
      </w:r>
    </w:p>
    <w:p w:rsidR="009B617B" w:rsidRDefault="009B617B" w:rsidP="009B617B">
      <w:pPr>
        <w:pStyle w:val="ListParagraph"/>
        <w:numPr>
          <w:ilvl w:val="0"/>
          <w:numId w:val="4"/>
        </w:numPr>
        <w:ind w:left="1440"/>
        <w:rPr>
          <w:rFonts w:ascii="Arial" w:hAnsi="Arial" w:cs="Arial"/>
          <w:sz w:val="20"/>
          <w:szCs w:val="20"/>
        </w:rPr>
      </w:pPr>
      <w:r>
        <w:rPr>
          <w:rFonts w:ascii="Arial" w:hAnsi="Arial" w:cs="Arial"/>
          <w:sz w:val="20"/>
          <w:szCs w:val="20"/>
        </w:rPr>
        <w:t xml:space="preserve">Write out the parent genotypes (ex: </w:t>
      </w:r>
      <w:proofErr w:type="gramStart"/>
      <w:r>
        <w:rPr>
          <w:rFonts w:ascii="Arial" w:hAnsi="Arial" w:cs="Arial"/>
          <w:sz w:val="20"/>
          <w:szCs w:val="20"/>
        </w:rPr>
        <w:t>Aa</w:t>
      </w:r>
      <w:proofErr w:type="gramEnd"/>
      <w:r>
        <w:rPr>
          <w:rFonts w:ascii="Arial" w:hAnsi="Arial" w:cs="Arial"/>
          <w:sz w:val="20"/>
          <w:szCs w:val="20"/>
        </w:rPr>
        <w:t xml:space="preserve"> x AA). </w:t>
      </w:r>
    </w:p>
    <w:p w:rsidR="009B617B" w:rsidRDefault="009B617B" w:rsidP="009B617B">
      <w:pPr>
        <w:pStyle w:val="ListParagraph"/>
        <w:numPr>
          <w:ilvl w:val="0"/>
          <w:numId w:val="4"/>
        </w:numPr>
        <w:ind w:left="1440"/>
        <w:rPr>
          <w:rFonts w:ascii="Arial" w:hAnsi="Arial" w:cs="Arial"/>
          <w:sz w:val="20"/>
          <w:szCs w:val="20"/>
        </w:rPr>
      </w:pPr>
      <w:r>
        <w:rPr>
          <w:rFonts w:ascii="Arial" w:hAnsi="Arial" w:cs="Arial"/>
          <w:sz w:val="20"/>
          <w:szCs w:val="20"/>
        </w:rPr>
        <w:t xml:space="preserve">Write possible gametes for each parent on the top and left sides of the square (ex: A and </w:t>
      </w:r>
      <w:proofErr w:type="gramStart"/>
      <w:r>
        <w:rPr>
          <w:rFonts w:ascii="Arial" w:hAnsi="Arial" w:cs="Arial"/>
          <w:sz w:val="20"/>
          <w:szCs w:val="20"/>
        </w:rPr>
        <w:t>a</w:t>
      </w:r>
      <w:proofErr w:type="gramEnd"/>
      <w:r>
        <w:rPr>
          <w:rFonts w:ascii="Arial" w:hAnsi="Arial" w:cs="Arial"/>
          <w:sz w:val="20"/>
          <w:szCs w:val="20"/>
        </w:rPr>
        <w:t xml:space="preserve"> on top; A and A on the left).  I always put the first parent’s gametes on the top of the square, and the second parent’s gametes on the left side of the square, but you can do it either way and still get the same results. </w:t>
      </w:r>
    </w:p>
    <w:p w:rsidR="009B617B" w:rsidRDefault="009B617B" w:rsidP="009B617B">
      <w:pPr>
        <w:pStyle w:val="ListParagraph"/>
        <w:numPr>
          <w:ilvl w:val="0"/>
          <w:numId w:val="4"/>
        </w:numPr>
        <w:ind w:left="1440"/>
        <w:rPr>
          <w:rFonts w:ascii="Arial" w:hAnsi="Arial" w:cs="Arial"/>
          <w:sz w:val="20"/>
          <w:szCs w:val="20"/>
        </w:rPr>
      </w:pPr>
      <w:r>
        <w:rPr>
          <w:rFonts w:ascii="Arial" w:hAnsi="Arial" w:cs="Arial"/>
          <w:sz w:val="20"/>
          <w:szCs w:val="20"/>
        </w:rPr>
        <w:t xml:space="preserve">Fill in the boxes of the square with the potential offspring genotypes.  If one of the potential offspring genotype is heterozygous (ex: Aa), always write the dominant allele (ex: A) before the recessive allele (ex: a). </w:t>
      </w:r>
    </w:p>
    <w:p w:rsidR="009B617B" w:rsidRDefault="009B617B" w:rsidP="009B617B">
      <w:pPr>
        <w:pStyle w:val="ListParagraph"/>
        <w:numPr>
          <w:ilvl w:val="0"/>
          <w:numId w:val="4"/>
        </w:numPr>
        <w:ind w:left="1440"/>
        <w:rPr>
          <w:rFonts w:ascii="Arial" w:hAnsi="Arial" w:cs="Arial"/>
          <w:sz w:val="20"/>
          <w:szCs w:val="20"/>
        </w:rPr>
      </w:pPr>
      <w:r>
        <w:rPr>
          <w:rFonts w:ascii="Arial" w:hAnsi="Arial" w:cs="Arial"/>
          <w:sz w:val="20"/>
          <w:szCs w:val="20"/>
        </w:rPr>
        <w:t xml:space="preserve">Determine the offspring genotype and phenotype frequencies.  I may ask you to write these frequencies as percentages, fractions, or ratios, so you need to be comfortable doing all of them!  For my examples given below, I have used percentages only. </w:t>
      </w:r>
    </w:p>
    <w:p w:rsidR="009B617B" w:rsidRDefault="009B617B" w:rsidP="009B617B">
      <w:pPr>
        <w:rPr>
          <w:rFonts w:ascii="Arial" w:hAnsi="Arial" w:cs="Arial"/>
          <w:sz w:val="20"/>
          <w:szCs w:val="20"/>
        </w:rPr>
      </w:pPr>
      <w:r>
        <w:rPr>
          <w:rFonts w:ascii="Arial" w:hAnsi="Arial" w:cs="Arial"/>
          <w:b/>
          <w:sz w:val="20"/>
          <w:szCs w:val="20"/>
        </w:rPr>
        <w:t xml:space="preserve">Sample Problem #1: </w:t>
      </w:r>
      <w:r>
        <w:rPr>
          <w:rFonts w:ascii="Arial" w:hAnsi="Arial" w:cs="Arial"/>
          <w:sz w:val="20"/>
          <w:szCs w:val="20"/>
        </w:rPr>
        <w:t xml:space="preserve">In pea plants, the </w:t>
      </w:r>
      <w:r w:rsidRPr="009B617B">
        <w:rPr>
          <w:rFonts w:ascii="Arial" w:hAnsi="Arial" w:cs="Arial"/>
          <w:sz w:val="20"/>
          <w:szCs w:val="20"/>
        </w:rPr>
        <w:t xml:space="preserve">allele for </w:t>
      </w:r>
      <w:r w:rsidRPr="009B617B">
        <w:rPr>
          <w:rFonts w:ascii="Arial" w:hAnsi="Arial" w:cs="Arial"/>
          <w:sz w:val="20"/>
          <w:szCs w:val="20"/>
          <w:u w:val="single"/>
        </w:rPr>
        <w:t>green pea pods (G)</w:t>
      </w:r>
      <w:r w:rsidRPr="009B617B">
        <w:rPr>
          <w:rFonts w:ascii="Arial" w:hAnsi="Arial" w:cs="Arial"/>
          <w:sz w:val="20"/>
          <w:szCs w:val="20"/>
        </w:rPr>
        <w:t xml:space="preserve"> is dominant</w:t>
      </w:r>
      <w:r>
        <w:rPr>
          <w:rFonts w:ascii="Arial" w:hAnsi="Arial" w:cs="Arial"/>
          <w:sz w:val="20"/>
          <w:szCs w:val="20"/>
        </w:rPr>
        <w:t xml:space="preserve">.  The allele for </w:t>
      </w:r>
      <w:r w:rsidRPr="009B617B">
        <w:rPr>
          <w:rFonts w:ascii="Arial" w:hAnsi="Arial" w:cs="Arial"/>
          <w:sz w:val="20"/>
          <w:szCs w:val="20"/>
          <w:u w:val="single"/>
        </w:rPr>
        <w:t>yellow pea pods (g)</w:t>
      </w:r>
      <w:r>
        <w:rPr>
          <w:rFonts w:ascii="Arial" w:hAnsi="Arial" w:cs="Arial"/>
          <w:sz w:val="20"/>
          <w:szCs w:val="20"/>
        </w:rPr>
        <w:t xml:space="preserve"> is recessive.  Show a cross between a </w:t>
      </w:r>
      <w:r w:rsidRPr="009B617B">
        <w:rPr>
          <w:rFonts w:ascii="Arial" w:hAnsi="Arial" w:cs="Arial"/>
          <w:sz w:val="20"/>
          <w:szCs w:val="20"/>
          <w:u w:val="single"/>
        </w:rPr>
        <w:t>homozygous green-podded</w:t>
      </w:r>
      <w:r w:rsidRPr="009B617B">
        <w:rPr>
          <w:rFonts w:ascii="Arial" w:hAnsi="Arial" w:cs="Arial"/>
          <w:sz w:val="20"/>
          <w:szCs w:val="20"/>
        </w:rPr>
        <w:t xml:space="preserve"> plant</w:t>
      </w:r>
      <w:r>
        <w:rPr>
          <w:rFonts w:ascii="Arial" w:hAnsi="Arial" w:cs="Arial"/>
          <w:sz w:val="20"/>
          <w:szCs w:val="20"/>
        </w:rPr>
        <w:t xml:space="preserve"> and a </w:t>
      </w:r>
      <w:r w:rsidRPr="009B617B">
        <w:rPr>
          <w:rFonts w:ascii="Arial" w:hAnsi="Arial" w:cs="Arial"/>
          <w:sz w:val="20"/>
          <w:szCs w:val="20"/>
          <w:u w:val="single"/>
        </w:rPr>
        <w:t>yellow-podded</w:t>
      </w:r>
      <w:r w:rsidRPr="009B617B">
        <w:rPr>
          <w:rFonts w:ascii="Arial" w:hAnsi="Arial" w:cs="Arial"/>
          <w:sz w:val="20"/>
          <w:szCs w:val="20"/>
        </w:rPr>
        <w:t xml:space="preserve"> plant</w:t>
      </w:r>
      <w:r>
        <w:rPr>
          <w:rFonts w:ascii="Arial" w:hAnsi="Arial" w:cs="Arial"/>
          <w:sz w:val="20"/>
          <w:szCs w:val="20"/>
        </w:rPr>
        <w:t xml:space="preserve">.  </w:t>
      </w:r>
    </w:p>
    <w:tbl>
      <w:tblPr>
        <w:tblStyle w:val="TableGrid"/>
        <w:tblW w:w="0" w:type="auto"/>
        <w:jc w:val="center"/>
        <w:tblLayout w:type="fixed"/>
        <w:tblLook w:val="04A0" w:firstRow="1" w:lastRow="0" w:firstColumn="1" w:lastColumn="0" w:noHBand="0" w:noVBand="1"/>
      </w:tblPr>
      <w:tblGrid>
        <w:gridCol w:w="2808"/>
        <w:gridCol w:w="3420"/>
        <w:gridCol w:w="3150"/>
      </w:tblGrid>
      <w:tr w:rsidR="009B617B" w:rsidTr="005B354E">
        <w:trPr>
          <w:jc w:val="center"/>
        </w:trPr>
        <w:tc>
          <w:tcPr>
            <w:tcW w:w="2808" w:type="dxa"/>
          </w:tcPr>
          <w:p w:rsidR="009B617B" w:rsidRDefault="009B617B" w:rsidP="009B617B">
            <w:pPr>
              <w:pStyle w:val="ListParagraph"/>
              <w:ind w:left="0"/>
              <w:rPr>
                <w:rFonts w:ascii="Arial" w:hAnsi="Arial" w:cs="Arial"/>
                <w:sz w:val="20"/>
                <w:szCs w:val="20"/>
              </w:rPr>
            </w:pPr>
            <w:r w:rsidRPr="00284685">
              <w:rPr>
                <w:rFonts w:ascii="Arial" w:hAnsi="Arial" w:cs="Arial"/>
                <w:b/>
                <w:sz w:val="20"/>
                <w:szCs w:val="20"/>
              </w:rPr>
              <w:t>Parent Genotypes:</w:t>
            </w:r>
            <w:r>
              <w:rPr>
                <w:rFonts w:ascii="Arial" w:hAnsi="Arial" w:cs="Arial"/>
                <w:sz w:val="20"/>
                <w:szCs w:val="20"/>
              </w:rPr>
              <w:t xml:space="preserve"> </w:t>
            </w:r>
            <w:r>
              <w:rPr>
                <w:rFonts w:ascii="Arial" w:hAnsi="Arial" w:cs="Arial"/>
                <w:sz w:val="20"/>
                <w:szCs w:val="20"/>
              </w:rPr>
              <w:t>GG x gg</w:t>
            </w:r>
          </w:p>
          <w:p w:rsidR="009B617B" w:rsidRDefault="009B617B" w:rsidP="009B617B">
            <w:pPr>
              <w:pStyle w:val="ListParagraph"/>
              <w:ind w:left="0"/>
              <w:rPr>
                <w:rFonts w:ascii="Arial" w:hAnsi="Arial" w:cs="Arial"/>
                <w:sz w:val="20"/>
                <w:szCs w:val="20"/>
              </w:rPr>
            </w:pPr>
          </w:p>
          <w:p w:rsidR="009B617B" w:rsidRDefault="009B617B" w:rsidP="009B617B">
            <w:pPr>
              <w:pStyle w:val="ListParagraph"/>
              <w:ind w:left="0"/>
              <w:rPr>
                <w:rFonts w:ascii="Arial" w:hAnsi="Arial" w:cs="Arial"/>
                <w:sz w:val="20"/>
                <w:szCs w:val="20"/>
              </w:rPr>
            </w:pPr>
          </w:p>
          <w:p w:rsidR="009B617B" w:rsidRDefault="009B617B" w:rsidP="009B617B">
            <w:pPr>
              <w:pStyle w:val="ListParagraph"/>
              <w:ind w:left="0"/>
              <w:rPr>
                <w:rFonts w:ascii="Arial" w:hAnsi="Arial" w:cs="Arial"/>
                <w:sz w:val="20"/>
                <w:szCs w:val="20"/>
              </w:rPr>
            </w:pPr>
          </w:p>
          <w:p w:rsidR="009B617B" w:rsidRDefault="009B617B" w:rsidP="009B617B">
            <w:pPr>
              <w:pStyle w:val="ListParagraph"/>
              <w:ind w:left="0"/>
              <w:rPr>
                <w:rFonts w:ascii="Arial" w:hAnsi="Arial" w:cs="Arial"/>
                <w:sz w:val="20"/>
                <w:szCs w:val="20"/>
              </w:rPr>
            </w:pPr>
          </w:p>
          <w:p w:rsidR="009B617B" w:rsidRPr="009B617B" w:rsidRDefault="009B617B" w:rsidP="009B617B">
            <w:pPr>
              <w:pStyle w:val="ListParagraph"/>
              <w:ind w:left="0"/>
              <w:rPr>
                <w:rFonts w:ascii="Arial" w:hAnsi="Arial" w:cs="Arial"/>
                <w:sz w:val="20"/>
                <w:szCs w:val="20"/>
              </w:rPr>
            </w:pPr>
          </w:p>
        </w:tc>
        <w:tc>
          <w:tcPr>
            <w:tcW w:w="3420" w:type="dxa"/>
          </w:tcPr>
          <w:tbl>
            <w:tblPr>
              <w:tblStyle w:val="TableGrid"/>
              <w:tblpPr w:leftFromText="180" w:rightFromText="180" w:horzAnchor="margin" w:tblpXSpec="center" w:tblpY="400"/>
              <w:tblOverlap w:val="never"/>
              <w:tblW w:w="0" w:type="auto"/>
              <w:tblLayout w:type="fixed"/>
              <w:tblLook w:val="04A0" w:firstRow="1" w:lastRow="0" w:firstColumn="1" w:lastColumn="0" w:noHBand="0" w:noVBand="1"/>
            </w:tblPr>
            <w:tblGrid>
              <w:gridCol w:w="355"/>
              <w:gridCol w:w="630"/>
              <w:gridCol w:w="720"/>
            </w:tblGrid>
            <w:tr w:rsidR="009B617B" w:rsidTr="005B354E">
              <w:tc>
                <w:tcPr>
                  <w:tcW w:w="355" w:type="dxa"/>
                </w:tcPr>
                <w:p w:rsidR="009B617B" w:rsidRPr="009B617B" w:rsidRDefault="009B617B" w:rsidP="005B354E">
                  <w:pPr>
                    <w:pStyle w:val="ListParagraph"/>
                    <w:ind w:left="0"/>
                    <w:rPr>
                      <w:rFonts w:ascii="Arial" w:hAnsi="Arial" w:cs="Arial"/>
                      <w:sz w:val="20"/>
                      <w:szCs w:val="20"/>
                    </w:rPr>
                  </w:pP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r>
          </w:tbl>
          <w:p w:rsidR="009B617B" w:rsidRDefault="009B617B" w:rsidP="005B354E">
            <w:pPr>
              <w:pStyle w:val="ListParagraph"/>
              <w:ind w:left="0"/>
              <w:rPr>
                <w:rFonts w:ascii="Arial" w:hAnsi="Arial" w:cs="Arial"/>
                <w:sz w:val="20"/>
                <w:szCs w:val="20"/>
              </w:rPr>
            </w:pPr>
          </w:p>
        </w:tc>
        <w:tc>
          <w:tcPr>
            <w:tcW w:w="3150" w:type="dxa"/>
          </w:tcPr>
          <w:p w:rsidR="009B617B" w:rsidRDefault="009B617B" w:rsidP="005B354E">
            <w:pPr>
              <w:pStyle w:val="ListParagraph"/>
              <w:ind w:left="0"/>
              <w:rPr>
                <w:rFonts w:ascii="Arial" w:hAnsi="Arial" w:cs="Arial"/>
                <w:b/>
                <w:sz w:val="20"/>
                <w:szCs w:val="20"/>
              </w:rPr>
            </w:pPr>
            <w:r>
              <w:rPr>
                <w:rFonts w:ascii="Arial" w:hAnsi="Arial" w:cs="Arial"/>
                <w:b/>
                <w:sz w:val="20"/>
                <w:szCs w:val="20"/>
              </w:rPr>
              <w:t>Offspring %’s:</w:t>
            </w:r>
          </w:p>
          <w:p w:rsidR="009B617B" w:rsidRPr="00284685" w:rsidRDefault="009B617B" w:rsidP="005B354E">
            <w:pPr>
              <w:pStyle w:val="ListParagraph"/>
              <w:ind w:left="0"/>
              <w:rPr>
                <w:rFonts w:ascii="Arial" w:hAnsi="Arial" w:cs="Arial"/>
                <w:sz w:val="20"/>
                <w:szCs w:val="20"/>
              </w:rPr>
            </w:pPr>
            <w:r>
              <w:rPr>
                <w:rFonts w:ascii="Arial" w:hAnsi="Arial" w:cs="Arial"/>
                <w:sz w:val="20"/>
                <w:szCs w:val="20"/>
              </w:rPr>
              <w:t xml:space="preserve">Genotype: </w:t>
            </w:r>
            <w:r>
              <w:rPr>
                <w:rFonts w:ascii="Arial" w:hAnsi="Arial" w:cs="Arial"/>
                <w:sz w:val="20"/>
                <w:szCs w:val="20"/>
              </w:rPr>
              <w:t>100% Gg</w:t>
            </w:r>
          </w:p>
          <w:p w:rsidR="009B617B" w:rsidRDefault="009B617B" w:rsidP="005B354E">
            <w:pPr>
              <w:pStyle w:val="ListParagraph"/>
              <w:ind w:left="0"/>
              <w:rPr>
                <w:rFonts w:ascii="Arial" w:hAnsi="Arial" w:cs="Arial"/>
                <w:sz w:val="20"/>
                <w:szCs w:val="20"/>
              </w:rPr>
            </w:pPr>
            <w:r>
              <w:rPr>
                <w:rFonts w:ascii="Arial" w:hAnsi="Arial" w:cs="Arial"/>
                <w:sz w:val="20"/>
                <w:szCs w:val="20"/>
              </w:rPr>
              <w:t xml:space="preserve">Phenotype: </w:t>
            </w:r>
            <w:r>
              <w:rPr>
                <w:rFonts w:ascii="Arial" w:hAnsi="Arial" w:cs="Arial"/>
                <w:sz w:val="20"/>
                <w:szCs w:val="20"/>
              </w:rPr>
              <w:t>100% green pods</w:t>
            </w:r>
          </w:p>
          <w:p w:rsidR="009B617B" w:rsidRPr="00284685" w:rsidRDefault="009B617B" w:rsidP="005B354E">
            <w:pPr>
              <w:pStyle w:val="ListParagraph"/>
              <w:ind w:left="0"/>
              <w:rPr>
                <w:rFonts w:ascii="Arial" w:hAnsi="Arial" w:cs="Arial"/>
                <w:sz w:val="20"/>
                <w:szCs w:val="20"/>
              </w:rPr>
            </w:pPr>
          </w:p>
        </w:tc>
      </w:tr>
    </w:tbl>
    <w:p w:rsidR="009B617B" w:rsidRDefault="009B617B" w:rsidP="009B617B">
      <w:pPr>
        <w:rPr>
          <w:rFonts w:ascii="Arial" w:hAnsi="Arial" w:cs="Arial"/>
          <w:sz w:val="20"/>
          <w:szCs w:val="20"/>
        </w:rPr>
      </w:pPr>
    </w:p>
    <w:p w:rsidR="00F6015A" w:rsidRDefault="00F6015A" w:rsidP="009B617B">
      <w:pPr>
        <w:rPr>
          <w:rFonts w:ascii="Arial" w:hAnsi="Arial" w:cs="Arial"/>
          <w:sz w:val="20"/>
          <w:szCs w:val="20"/>
        </w:rPr>
      </w:pPr>
    </w:p>
    <w:p w:rsidR="00F6015A" w:rsidRDefault="00F6015A" w:rsidP="009B617B">
      <w:pPr>
        <w:rPr>
          <w:rFonts w:ascii="Arial" w:hAnsi="Arial" w:cs="Arial"/>
          <w:sz w:val="20"/>
          <w:szCs w:val="20"/>
        </w:rPr>
      </w:pPr>
    </w:p>
    <w:p w:rsidR="00F6015A" w:rsidRDefault="00F6015A" w:rsidP="009B617B">
      <w:pPr>
        <w:rPr>
          <w:rFonts w:ascii="Arial" w:hAnsi="Arial" w:cs="Arial"/>
          <w:sz w:val="20"/>
          <w:szCs w:val="20"/>
        </w:rPr>
      </w:pPr>
    </w:p>
    <w:p w:rsidR="009B617B" w:rsidRPr="009B617B" w:rsidRDefault="009B617B" w:rsidP="009B617B">
      <w:pPr>
        <w:rPr>
          <w:rFonts w:ascii="Arial" w:hAnsi="Arial" w:cs="Arial"/>
          <w:sz w:val="20"/>
          <w:szCs w:val="20"/>
        </w:rPr>
      </w:pPr>
      <w:r>
        <w:rPr>
          <w:rFonts w:ascii="Arial" w:hAnsi="Arial" w:cs="Arial"/>
          <w:b/>
          <w:sz w:val="20"/>
          <w:szCs w:val="20"/>
        </w:rPr>
        <w:lastRenderedPageBreak/>
        <w:t xml:space="preserve">Sample Problem #2: </w:t>
      </w:r>
      <w:r>
        <w:rPr>
          <w:rFonts w:ascii="Arial" w:hAnsi="Arial" w:cs="Arial"/>
          <w:sz w:val="20"/>
          <w:szCs w:val="20"/>
        </w:rPr>
        <w:t xml:space="preserve">Show a cross between a </w:t>
      </w:r>
      <w:r w:rsidRPr="009B617B">
        <w:rPr>
          <w:rFonts w:ascii="Arial" w:hAnsi="Arial" w:cs="Arial"/>
          <w:sz w:val="20"/>
          <w:szCs w:val="20"/>
          <w:u w:val="single"/>
        </w:rPr>
        <w:t>homozygous green-podded</w:t>
      </w:r>
      <w:r w:rsidRPr="009B617B">
        <w:rPr>
          <w:rFonts w:ascii="Arial" w:hAnsi="Arial" w:cs="Arial"/>
          <w:sz w:val="20"/>
          <w:szCs w:val="20"/>
        </w:rPr>
        <w:t xml:space="preserve"> plant</w:t>
      </w:r>
      <w:r>
        <w:rPr>
          <w:rFonts w:ascii="Arial" w:hAnsi="Arial" w:cs="Arial"/>
          <w:sz w:val="20"/>
          <w:szCs w:val="20"/>
        </w:rPr>
        <w:t xml:space="preserve"> and a </w:t>
      </w:r>
      <w:r w:rsidRPr="009B617B">
        <w:rPr>
          <w:rFonts w:ascii="Arial" w:hAnsi="Arial" w:cs="Arial"/>
          <w:sz w:val="20"/>
          <w:szCs w:val="20"/>
        </w:rPr>
        <w:t>plant that is</w:t>
      </w:r>
      <w:r>
        <w:rPr>
          <w:rFonts w:ascii="Arial" w:hAnsi="Arial" w:cs="Arial"/>
          <w:sz w:val="20"/>
          <w:szCs w:val="20"/>
          <w:u w:val="single"/>
        </w:rPr>
        <w:t xml:space="preserve"> heterozygous for pod color</w:t>
      </w:r>
      <w:r>
        <w:rPr>
          <w:rFonts w:ascii="Arial" w:hAnsi="Arial" w:cs="Arial"/>
          <w:sz w:val="20"/>
          <w:szCs w:val="20"/>
        </w:rPr>
        <w:t xml:space="preserve">. </w:t>
      </w:r>
    </w:p>
    <w:tbl>
      <w:tblPr>
        <w:tblStyle w:val="TableGrid"/>
        <w:tblW w:w="0" w:type="auto"/>
        <w:jc w:val="center"/>
        <w:tblLayout w:type="fixed"/>
        <w:tblLook w:val="04A0" w:firstRow="1" w:lastRow="0" w:firstColumn="1" w:lastColumn="0" w:noHBand="0" w:noVBand="1"/>
      </w:tblPr>
      <w:tblGrid>
        <w:gridCol w:w="2808"/>
        <w:gridCol w:w="3420"/>
        <w:gridCol w:w="3150"/>
      </w:tblGrid>
      <w:tr w:rsidR="009B617B" w:rsidTr="005B354E">
        <w:trPr>
          <w:jc w:val="center"/>
        </w:trPr>
        <w:tc>
          <w:tcPr>
            <w:tcW w:w="2808" w:type="dxa"/>
          </w:tcPr>
          <w:p w:rsidR="009B617B" w:rsidRDefault="009B617B" w:rsidP="005B354E">
            <w:pPr>
              <w:pStyle w:val="ListParagraph"/>
              <w:ind w:left="0"/>
              <w:rPr>
                <w:rFonts w:ascii="Arial" w:hAnsi="Arial" w:cs="Arial"/>
                <w:sz w:val="20"/>
                <w:szCs w:val="20"/>
              </w:rPr>
            </w:pPr>
            <w:r w:rsidRPr="00284685">
              <w:rPr>
                <w:rFonts w:ascii="Arial" w:hAnsi="Arial" w:cs="Arial"/>
                <w:b/>
                <w:sz w:val="20"/>
                <w:szCs w:val="20"/>
              </w:rPr>
              <w:t>Parent Genotypes:</w:t>
            </w:r>
            <w:r>
              <w:rPr>
                <w:rFonts w:ascii="Arial" w:hAnsi="Arial" w:cs="Arial"/>
                <w:sz w:val="20"/>
                <w:szCs w:val="20"/>
              </w:rPr>
              <w:t xml:space="preserve"> </w:t>
            </w:r>
            <w:r>
              <w:rPr>
                <w:rFonts w:ascii="Arial" w:hAnsi="Arial" w:cs="Arial"/>
                <w:sz w:val="20"/>
                <w:szCs w:val="20"/>
              </w:rPr>
              <w:t>GG x Gg</w:t>
            </w: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Pr="009B617B" w:rsidRDefault="009B617B" w:rsidP="005B354E">
            <w:pPr>
              <w:pStyle w:val="ListParagraph"/>
              <w:ind w:left="0"/>
              <w:rPr>
                <w:rFonts w:ascii="Arial" w:hAnsi="Arial" w:cs="Arial"/>
                <w:sz w:val="20"/>
                <w:szCs w:val="20"/>
              </w:rPr>
            </w:pPr>
          </w:p>
        </w:tc>
        <w:tc>
          <w:tcPr>
            <w:tcW w:w="3420" w:type="dxa"/>
          </w:tcPr>
          <w:tbl>
            <w:tblPr>
              <w:tblStyle w:val="TableGrid"/>
              <w:tblpPr w:leftFromText="180" w:rightFromText="180" w:horzAnchor="margin" w:tblpXSpec="center" w:tblpY="400"/>
              <w:tblOverlap w:val="never"/>
              <w:tblW w:w="0" w:type="auto"/>
              <w:tblLayout w:type="fixed"/>
              <w:tblLook w:val="04A0" w:firstRow="1" w:lastRow="0" w:firstColumn="1" w:lastColumn="0" w:noHBand="0" w:noVBand="1"/>
            </w:tblPr>
            <w:tblGrid>
              <w:gridCol w:w="355"/>
              <w:gridCol w:w="630"/>
              <w:gridCol w:w="720"/>
            </w:tblGrid>
            <w:tr w:rsidR="009B617B" w:rsidTr="005B354E">
              <w:tc>
                <w:tcPr>
                  <w:tcW w:w="355" w:type="dxa"/>
                </w:tcPr>
                <w:p w:rsidR="009B617B" w:rsidRPr="009B617B" w:rsidRDefault="009B617B" w:rsidP="005B354E">
                  <w:pPr>
                    <w:pStyle w:val="ListParagraph"/>
                    <w:ind w:left="0"/>
                    <w:rPr>
                      <w:rFonts w:ascii="Arial" w:hAnsi="Arial" w:cs="Arial"/>
                      <w:sz w:val="20"/>
                      <w:szCs w:val="20"/>
                    </w:rPr>
                  </w:pP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9B617B">
                  <w:pPr>
                    <w:pStyle w:val="ListParagraph"/>
                    <w:ind w:left="0"/>
                    <w:rPr>
                      <w:rFonts w:ascii="Arial" w:hAnsi="Arial" w:cs="Arial"/>
                      <w:sz w:val="20"/>
                      <w:szCs w:val="20"/>
                    </w:rPr>
                  </w:pPr>
                  <w:r>
                    <w:rPr>
                      <w:rFonts w:ascii="Arial" w:hAnsi="Arial" w:cs="Arial"/>
                      <w:sz w:val="20"/>
                      <w:szCs w:val="20"/>
                    </w:rPr>
                    <w:t>G</w:t>
                  </w:r>
                  <w:r>
                    <w:rPr>
                      <w:rFonts w:ascii="Arial" w:hAnsi="Arial" w:cs="Arial"/>
                      <w:sz w:val="20"/>
                      <w:szCs w:val="20"/>
                    </w:rPr>
                    <w:t>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r>
                    <w:rPr>
                      <w:rFonts w:ascii="Arial" w:hAnsi="Arial" w:cs="Arial"/>
                      <w:sz w:val="20"/>
                      <w:szCs w:val="20"/>
                    </w:rPr>
                    <w:t>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r>
          </w:tbl>
          <w:p w:rsidR="009B617B" w:rsidRDefault="009B617B" w:rsidP="005B354E">
            <w:pPr>
              <w:pStyle w:val="ListParagraph"/>
              <w:ind w:left="0"/>
              <w:rPr>
                <w:rFonts w:ascii="Arial" w:hAnsi="Arial" w:cs="Arial"/>
                <w:sz w:val="20"/>
                <w:szCs w:val="20"/>
              </w:rPr>
            </w:pPr>
          </w:p>
        </w:tc>
        <w:tc>
          <w:tcPr>
            <w:tcW w:w="3150" w:type="dxa"/>
          </w:tcPr>
          <w:p w:rsidR="009B617B" w:rsidRDefault="009B617B" w:rsidP="005B354E">
            <w:pPr>
              <w:pStyle w:val="ListParagraph"/>
              <w:ind w:left="0"/>
              <w:rPr>
                <w:rFonts w:ascii="Arial" w:hAnsi="Arial" w:cs="Arial"/>
                <w:b/>
                <w:sz w:val="20"/>
                <w:szCs w:val="20"/>
              </w:rPr>
            </w:pPr>
            <w:r>
              <w:rPr>
                <w:rFonts w:ascii="Arial" w:hAnsi="Arial" w:cs="Arial"/>
                <w:b/>
                <w:sz w:val="20"/>
                <w:szCs w:val="20"/>
              </w:rPr>
              <w:t>Offspring %’s:</w:t>
            </w:r>
          </w:p>
          <w:p w:rsidR="009B617B" w:rsidRPr="00284685" w:rsidRDefault="009B617B" w:rsidP="005B354E">
            <w:pPr>
              <w:pStyle w:val="ListParagraph"/>
              <w:ind w:left="0"/>
              <w:rPr>
                <w:rFonts w:ascii="Arial" w:hAnsi="Arial" w:cs="Arial"/>
                <w:sz w:val="20"/>
                <w:szCs w:val="20"/>
              </w:rPr>
            </w:pPr>
            <w:r>
              <w:rPr>
                <w:rFonts w:ascii="Arial" w:hAnsi="Arial" w:cs="Arial"/>
                <w:sz w:val="20"/>
                <w:szCs w:val="20"/>
              </w:rPr>
              <w:t xml:space="preserve">Genotype: </w:t>
            </w:r>
            <w:r>
              <w:rPr>
                <w:rFonts w:ascii="Arial" w:hAnsi="Arial" w:cs="Arial"/>
                <w:sz w:val="20"/>
                <w:szCs w:val="20"/>
              </w:rPr>
              <w:t>50% GG, 50% Gg</w:t>
            </w:r>
          </w:p>
          <w:p w:rsidR="009B617B" w:rsidRDefault="009B617B" w:rsidP="005B354E">
            <w:pPr>
              <w:pStyle w:val="ListParagraph"/>
              <w:ind w:left="0"/>
              <w:rPr>
                <w:rFonts w:ascii="Arial" w:hAnsi="Arial" w:cs="Arial"/>
                <w:sz w:val="20"/>
                <w:szCs w:val="20"/>
              </w:rPr>
            </w:pPr>
            <w:r>
              <w:rPr>
                <w:rFonts w:ascii="Arial" w:hAnsi="Arial" w:cs="Arial"/>
                <w:sz w:val="20"/>
                <w:szCs w:val="20"/>
              </w:rPr>
              <w:t>Phenotype: 100% green pods</w:t>
            </w:r>
          </w:p>
          <w:p w:rsidR="009B617B" w:rsidRPr="00284685" w:rsidRDefault="009B617B" w:rsidP="005B354E">
            <w:pPr>
              <w:pStyle w:val="ListParagraph"/>
              <w:ind w:left="0"/>
              <w:rPr>
                <w:rFonts w:ascii="Arial" w:hAnsi="Arial" w:cs="Arial"/>
                <w:sz w:val="20"/>
                <w:szCs w:val="20"/>
              </w:rPr>
            </w:pPr>
          </w:p>
        </w:tc>
      </w:tr>
    </w:tbl>
    <w:p w:rsidR="009B617B" w:rsidRDefault="009B617B" w:rsidP="009B617B">
      <w:pPr>
        <w:rPr>
          <w:rFonts w:ascii="Arial" w:hAnsi="Arial" w:cs="Arial"/>
          <w:sz w:val="20"/>
          <w:szCs w:val="20"/>
        </w:rPr>
      </w:pPr>
    </w:p>
    <w:p w:rsidR="009B617B" w:rsidRPr="009B617B" w:rsidRDefault="009B617B" w:rsidP="009B617B">
      <w:pPr>
        <w:rPr>
          <w:rFonts w:ascii="Arial" w:hAnsi="Arial" w:cs="Arial"/>
          <w:sz w:val="20"/>
          <w:szCs w:val="20"/>
        </w:rPr>
      </w:pPr>
      <w:r>
        <w:rPr>
          <w:rFonts w:ascii="Arial" w:hAnsi="Arial" w:cs="Arial"/>
          <w:b/>
          <w:sz w:val="20"/>
          <w:szCs w:val="20"/>
        </w:rPr>
        <w:t xml:space="preserve">Sample Problem #3: </w:t>
      </w:r>
      <w:r>
        <w:rPr>
          <w:rFonts w:ascii="Arial" w:hAnsi="Arial" w:cs="Arial"/>
          <w:sz w:val="20"/>
          <w:szCs w:val="20"/>
        </w:rPr>
        <w:t xml:space="preserve">Show a cross between two plants that are </w:t>
      </w:r>
      <w:r w:rsidRPr="009B617B">
        <w:rPr>
          <w:rFonts w:ascii="Arial" w:hAnsi="Arial" w:cs="Arial"/>
          <w:sz w:val="20"/>
          <w:szCs w:val="20"/>
          <w:u w:val="single"/>
        </w:rPr>
        <w:t>heterozygous for pod color</w:t>
      </w:r>
      <w:r>
        <w:rPr>
          <w:rFonts w:ascii="Arial" w:hAnsi="Arial" w:cs="Arial"/>
          <w:sz w:val="20"/>
          <w:szCs w:val="20"/>
        </w:rPr>
        <w:t xml:space="preserve">. </w:t>
      </w:r>
    </w:p>
    <w:tbl>
      <w:tblPr>
        <w:tblStyle w:val="TableGrid"/>
        <w:tblW w:w="0" w:type="auto"/>
        <w:jc w:val="center"/>
        <w:tblLayout w:type="fixed"/>
        <w:tblLook w:val="04A0" w:firstRow="1" w:lastRow="0" w:firstColumn="1" w:lastColumn="0" w:noHBand="0" w:noVBand="1"/>
      </w:tblPr>
      <w:tblGrid>
        <w:gridCol w:w="2808"/>
        <w:gridCol w:w="3420"/>
        <w:gridCol w:w="3150"/>
      </w:tblGrid>
      <w:tr w:rsidR="009B617B" w:rsidTr="005B354E">
        <w:trPr>
          <w:jc w:val="center"/>
        </w:trPr>
        <w:tc>
          <w:tcPr>
            <w:tcW w:w="2808" w:type="dxa"/>
          </w:tcPr>
          <w:p w:rsidR="009B617B" w:rsidRDefault="009B617B" w:rsidP="005B354E">
            <w:pPr>
              <w:pStyle w:val="ListParagraph"/>
              <w:ind w:left="0"/>
              <w:rPr>
                <w:rFonts w:ascii="Arial" w:hAnsi="Arial" w:cs="Arial"/>
                <w:sz w:val="20"/>
                <w:szCs w:val="20"/>
              </w:rPr>
            </w:pPr>
            <w:r w:rsidRPr="00284685">
              <w:rPr>
                <w:rFonts w:ascii="Arial" w:hAnsi="Arial" w:cs="Arial"/>
                <w:b/>
                <w:sz w:val="20"/>
                <w:szCs w:val="20"/>
              </w:rPr>
              <w:t>Parent Genotypes:</w:t>
            </w:r>
            <w:r>
              <w:rPr>
                <w:rFonts w:ascii="Arial" w:hAnsi="Arial" w:cs="Arial"/>
                <w:sz w:val="20"/>
                <w:szCs w:val="20"/>
              </w:rPr>
              <w:t xml:space="preserve"> </w:t>
            </w:r>
            <w:r>
              <w:rPr>
                <w:rFonts w:ascii="Arial" w:hAnsi="Arial" w:cs="Arial"/>
                <w:sz w:val="20"/>
                <w:szCs w:val="20"/>
              </w:rPr>
              <w:t>Gg</w:t>
            </w:r>
            <w:r>
              <w:rPr>
                <w:rFonts w:ascii="Arial" w:hAnsi="Arial" w:cs="Arial"/>
                <w:sz w:val="20"/>
                <w:szCs w:val="20"/>
              </w:rPr>
              <w:t xml:space="preserve"> x Gg</w:t>
            </w: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Pr="009B617B" w:rsidRDefault="009B617B" w:rsidP="005B354E">
            <w:pPr>
              <w:pStyle w:val="ListParagraph"/>
              <w:ind w:left="0"/>
              <w:rPr>
                <w:rFonts w:ascii="Arial" w:hAnsi="Arial" w:cs="Arial"/>
                <w:sz w:val="20"/>
                <w:szCs w:val="20"/>
              </w:rPr>
            </w:pPr>
          </w:p>
        </w:tc>
        <w:tc>
          <w:tcPr>
            <w:tcW w:w="3420" w:type="dxa"/>
          </w:tcPr>
          <w:tbl>
            <w:tblPr>
              <w:tblStyle w:val="TableGrid"/>
              <w:tblpPr w:leftFromText="180" w:rightFromText="180" w:horzAnchor="margin" w:tblpXSpec="center" w:tblpY="400"/>
              <w:tblOverlap w:val="never"/>
              <w:tblW w:w="0" w:type="auto"/>
              <w:tblLayout w:type="fixed"/>
              <w:tblLook w:val="04A0" w:firstRow="1" w:lastRow="0" w:firstColumn="1" w:lastColumn="0" w:noHBand="0" w:noVBand="1"/>
            </w:tblPr>
            <w:tblGrid>
              <w:gridCol w:w="355"/>
              <w:gridCol w:w="630"/>
              <w:gridCol w:w="720"/>
            </w:tblGrid>
            <w:tr w:rsidR="009B617B" w:rsidTr="005B354E">
              <w:tc>
                <w:tcPr>
                  <w:tcW w:w="355" w:type="dxa"/>
                </w:tcPr>
                <w:p w:rsidR="009B617B" w:rsidRPr="009B617B" w:rsidRDefault="009B617B" w:rsidP="005B354E">
                  <w:pPr>
                    <w:pStyle w:val="ListParagraph"/>
                    <w:ind w:left="0"/>
                    <w:rPr>
                      <w:rFonts w:ascii="Arial" w:hAnsi="Arial" w:cs="Arial"/>
                      <w:sz w:val="20"/>
                      <w:szCs w:val="20"/>
                    </w:rPr>
                  </w:pP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r>
                    <w:rPr>
                      <w:rFonts w:ascii="Arial" w:hAnsi="Arial" w:cs="Arial"/>
                      <w:sz w:val="20"/>
                      <w:szCs w:val="20"/>
                    </w:rPr>
                    <w:t>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r>
          </w:tbl>
          <w:p w:rsidR="009B617B" w:rsidRDefault="009B617B" w:rsidP="005B354E">
            <w:pPr>
              <w:pStyle w:val="ListParagraph"/>
              <w:ind w:left="0"/>
              <w:rPr>
                <w:rFonts w:ascii="Arial" w:hAnsi="Arial" w:cs="Arial"/>
                <w:sz w:val="20"/>
                <w:szCs w:val="20"/>
              </w:rPr>
            </w:pPr>
          </w:p>
        </w:tc>
        <w:tc>
          <w:tcPr>
            <w:tcW w:w="3150" w:type="dxa"/>
          </w:tcPr>
          <w:p w:rsidR="009B617B" w:rsidRDefault="009B617B" w:rsidP="005B354E">
            <w:pPr>
              <w:pStyle w:val="ListParagraph"/>
              <w:ind w:left="0"/>
              <w:rPr>
                <w:rFonts w:ascii="Arial" w:hAnsi="Arial" w:cs="Arial"/>
                <w:b/>
                <w:sz w:val="20"/>
                <w:szCs w:val="20"/>
              </w:rPr>
            </w:pPr>
            <w:r>
              <w:rPr>
                <w:rFonts w:ascii="Arial" w:hAnsi="Arial" w:cs="Arial"/>
                <w:b/>
                <w:sz w:val="20"/>
                <w:szCs w:val="20"/>
              </w:rPr>
              <w:t>Offspring %’s:</w:t>
            </w:r>
          </w:p>
          <w:p w:rsidR="009B617B" w:rsidRPr="00284685" w:rsidRDefault="009B617B" w:rsidP="005B354E">
            <w:pPr>
              <w:pStyle w:val="ListParagraph"/>
              <w:ind w:left="0"/>
              <w:rPr>
                <w:rFonts w:ascii="Arial" w:hAnsi="Arial" w:cs="Arial"/>
                <w:sz w:val="20"/>
                <w:szCs w:val="20"/>
              </w:rPr>
            </w:pPr>
            <w:r>
              <w:rPr>
                <w:rFonts w:ascii="Arial" w:hAnsi="Arial" w:cs="Arial"/>
                <w:sz w:val="20"/>
                <w:szCs w:val="20"/>
              </w:rPr>
              <w:t xml:space="preserve">Genotype: </w:t>
            </w:r>
            <w:r>
              <w:rPr>
                <w:rFonts w:ascii="Arial" w:hAnsi="Arial" w:cs="Arial"/>
                <w:sz w:val="20"/>
                <w:szCs w:val="20"/>
              </w:rPr>
              <w:t>25</w:t>
            </w:r>
            <w:r>
              <w:rPr>
                <w:rFonts w:ascii="Arial" w:hAnsi="Arial" w:cs="Arial"/>
                <w:sz w:val="20"/>
                <w:szCs w:val="20"/>
              </w:rPr>
              <w:t>% GG, 50% Gg</w:t>
            </w:r>
            <w:r>
              <w:rPr>
                <w:rFonts w:ascii="Arial" w:hAnsi="Arial" w:cs="Arial"/>
                <w:sz w:val="20"/>
                <w:szCs w:val="20"/>
              </w:rPr>
              <w:t>, 25% gg</w:t>
            </w:r>
          </w:p>
          <w:p w:rsidR="009B617B" w:rsidRDefault="009B617B" w:rsidP="005B354E">
            <w:pPr>
              <w:pStyle w:val="ListParagraph"/>
              <w:ind w:left="0"/>
              <w:rPr>
                <w:rFonts w:ascii="Arial" w:hAnsi="Arial" w:cs="Arial"/>
                <w:sz w:val="20"/>
                <w:szCs w:val="20"/>
              </w:rPr>
            </w:pPr>
            <w:r>
              <w:rPr>
                <w:rFonts w:ascii="Arial" w:hAnsi="Arial" w:cs="Arial"/>
                <w:sz w:val="20"/>
                <w:szCs w:val="20"/>
              </w:rPr>
              <w:t xml:space="preserve">Phenotype: </w:t>
            </w:r>
            <w:r>
              <w:rPr>
                <w:rFonts w:ascii="Arial" w:hAnsi="Arial" w:cs="Arial"/>
                <w:sz w:val="20"/>
                <w:szCs w:val="20"/>
              </w:rPr>
              <w:t>75% green pods, 25% yellow pods</w:t>
            </w:r>
          </w:p>
          <w:p w:rsidR="009B617B" w:rsidRPr="00284685" w:rsidRDefault="009B617B" w:rsidP="005B354E">
            <w:pPr>
              <w:pStyle w:val="ListParagraph"/>
              <w:ind w:left="0"/>
              <w:rPr>
                <w:rFonts w:ascii="Arial" w:hAnsi="Arial" w:cs="Arial"/>
                <w:sz w:val="20"/>
                <w:szCs w:val="20"/>
              </w:rPr>
            </w:pPr>
          </w:p>
        </w:tc>
      </w:tr>
    </w:tbl>
    <w:p w:rsidR="009B617B" w:rsidRDefault="009B617B" w:rsidP="009B617B">
      <w:pPr>
        <w:rPr>
          <w:rFonts w:ascii="Arial" w:hAnsi="Arial" w:cs="Arial"/>
          <w:sz w:val="20"/>
          <w:szCs w:val="20"/>
        </w:rPr>
      </w:pPr>
    </w:p>
    <w:p w:rsidR="009B617B" w:rsidRPr="009B617B" w:rsidRDefault="009B617B" w:rsidP="009B617B">
      <w:pPr>
        <w:rPr>
          <w:rFonts w:ascii="Arial" w:hAnsi="Arial" w:cs="Arial"/>
          <w:sz w:val="20"/>
          <w:szCs w:val="20"/>
        </w:rPr>
      </w:pPr>
      <w:r>
        <w:rPr>
          <w:rFonts w:ascii="Arial" w:hAnsi="Arial" w:cs="Arial"/>
          <w:b/>
          <w:sz w:val="20"/>
          <w:szCs w:val="20"/>
        </w:rPr>
        <w:t xml:space="preserve">Sample Problem #4: </w:t>
      </w:r>
      <w:r>
        <w:rPr>
          <w:rFonts w:ascii="Arial" w:hAnsi="Arial" w:cs="Arial"/>
          <w:sz w:val="20"/>
          <w:szCs w:val="20"/>
        </w:rPr>
        <w:t xml:space="preserve">Show a cross between a plant that is </w:t>
      </w:r>
      <w:r w:rsidRPr="009B617B">
        <w:rPr>
          <w:rFonts w:ascii="Arial" w:hAnsi="Arial" w:cs="Arial"/>
          <w:sz w:val="20"/>
          <w:szCs w:val="20"/>
          <w:u w:val="single"/>
        </w:rPr>
        <w:t>heterozygous for green pods</w:t>
      </w:r>
      <w:r>
        <w:rPr>
          <w:rFonts w:ascii="Arial" w:hAnsi="Arial" w:cs="Arial"/>
          <w:sz w:val="20"/>
          <w:szCs w:val="20"/>
        </w:rPr>
        <w:t xml:space="preserve"> and a plant that has </w:t>
      </w:r>
      <w:r w:rsidRPr="009B617B">
        <w:rPr>
          <w:rFonts w:ascii="Arial" w:hAnsi="Arial" w:cs="Arial"/>
          <w:sz w:val="20"/>
          <w:szCs w:val="20"/>
          <w:u w:val="single"/>
        </w:rPr>
        <w:t>yellow pods</w:t>
      </w:r>
      <w:r>
        <w:rPr>
          <w:rFonts w:ascii="Arial" w:hAnsi="Arial" w:cs="Arial"/>
          <w:sz w:val="20"/>
          <w:szCs w:val="20"/>
        </w:rPr>
        <w:t xml:space="preserve">. </w:t>
      </w:r>
    </w:p>
    <w:tbl>
      <w:tblPr>
        <w:tblStyle w:val="TableGrid"/>
        <w:tblW w:w="0" w:type="auto"/>
        <w:jc w:val="center"/>
        <w:tblLayout w:type="fixed"/>
        <w:tblLook w:val="04A0" w:firstRow="1" w:lastRow="0" w:firstColumn="1" w:lastColumn="0" w:noHBand="0" w:noVBand="1"/>
      </w:tblPr>
      <w:tblGrid>
        <w:gridCol w:w="2808"/>
        <w:gridCol w:w="3420"/>
        <w:gridCol w:w="3150"/>
      </w:tblGrid>
      <w:tr w:rsidR="009B617B" w:rsidTr="005B354E">
        <w:trPr>
          <w:jc w:val="center"/>
        </w:trPr>
        <w:tc>
          <w:tcPr>
            <w:tcW w:w="2808" w:type="dxa"/>
          </w:tcPr>
          <w:p w:rsidR="009B617B" w:rsidRDefault="009B617B" w:rsidP="005B354E">
            <w:pPr>
              <w:pStyle w:val="ListParagraph"/>
              <w:ind w:left="0"/>
              <w:rPr>
                <w:rFonts w:ascii="Arial" w:hAnsi="Arial" w:cs="Arial"/>
                <w:sz w:val="20"/>
                <w:szCs w:val="20"/>
              </w:rPr>
            </w:pPr>
            <w:r w:rsidRPr="00284685">
              <w:rPr>
                <w:rFonts w:ascii="Arial" w:hAnsi="Arial" w:cs="Arial"/>
                <w:b/>
                <w:sz w:val="20"/>
                <w:szCs w:val="20"/>
              </w:rPr>
              <w:t>Parent Genotypes:</w:t>
            </w:r>
            <w:r>
              <w:rPr>
                <w:rFonts w:ascii="Arial" w:hAnsi="Arial" w:cs="Arial"/>
                <w:sz w:val="20"/>
                <w:szCs w:val="20"/>
              </w:rPr>
              <w:t xml:space="preserve"> Gg</w:t>
            </w:r>
            <w:r>
              <w:rPr>
                <w:rFonts w:ascii="Arial" w:hAnsi="Arial" w:cs="Arial"/>
                <w:sz w:val="20"/>
                <w:szCs w:val="20"/>
              </w:rPr>
              <w:t xml:space="preserve"> x g</w:t>
            </w:r>
            <w:r>
              <w:rPr>
                <w:rFonts w:ascii="Arial" w:hAnsi="Arial" w:cs="Arial"/>
                <w:sz w:val="20"/>
                <w:szCs w:val="20"/>
              </w:rPr>
              <w:t>g</w:t>
            </w: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Pr="009B617B" w:rsidRDefault="009B617B" w:rsidP="005B354E">
            <w:pPr>
              <w:pStyle w:val="ListParagraph"/>
              <w:ind w:left="0"/>
              <w:rPr>
                <w:rFonts w:ascii="Arial" w:hAnsi="Arial" w:cs="Arial"/>
                <w:sz w:val="20"/>
                <w:szCs w:val="20"/>
              </w:rPr>
            </w:pPr>
          </w:p>
        </w:tc>
        <w:tc>
          <w:tcPr>
            <w:tcW w:w="3420" w:type="dxa"/>
          </w:tcPr>
          <w:tbl>
            <w:tblPr>
              <w:tblStyle w:val="TableGrid"/>
              <w:tblpPr w:leftFromText="180" w:rightFromText="180" w:horzAnchor="margin" w:tblpXSpec="center" w:tblpY="400"/>
              <w:tblOverlap w:val="never"/>
              <w:tblW w:w="0" w:type="auto"/>
              <w:tblLayout w:type="fixed"/>
              <w:tblLook w:val="04A0" w:firstRow="1" w:lastRow="0" w:firstColumn="1" w:lastColumn="0" w:noHBand="0" w:noVBand="1"/>
            </w:tblPr>
            <w:tblGrid>
              <w:gridCol w:w="355"/>
              <w:gridCol w:w="630"/>
              <w:gridCol w:w="720"/>
            </w:tblGrid>
            <w:tr w:rsidR="009B617B" w:rsidTr="005B354E">
              <w:tc>
                <w:tcPr>
                  <w:tcW w:w="355" w:type="dxa"/>
                </w:tcPr>
                <w:p w:rsidR="009B617B" w:rsidRPr="009B617B" w:rsidRDefault="009B617B" w:rsidP="005B354E">
                  <w:pPr>
                    <w:pStyle w:val="ListParagraph"/>
                    <w:ind w:left="0"/>
                    <w:rPr>
                      <w:rFonts w:ascii="Arial" w:hAnsi="Arial" w:cs="Arial"/>
                      <w:sz w:val="20"/>
                      <w:szCs w:val="20"/>
                    </w:rPr>
                  </w:pP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r>
                    <w:rPr>
                      <w:rFonts w:ascii="Arial" w:hAnsi="Arial" w:cs="Arial"/>
                      <w:sz w:val="20"/>
                      <w:szCs w:val="20"/>
                    </w:rPr>
                    <w:t>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r>
                    <w:rPr>
                      <w:rFonts w:ascii="Arial" w:hAnsi="Arial" w:cs="Arial"/>
                      <w:sz w:val="20"/>
                      <w:szCs w:val="20"/>
                    </w:rPr>
                    <w:t>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r>
          </w:tbl>
          <w:p w:rsidR="009B617B" w:rsidRDefault="009B617B" w:rsidP="005B354E">
            <w:pPr>
              <w:pStyle w:val="ListParagraph"/>
              <w:ind w:left="0"/>
              <w:rPr>
                <w:rFonts w:ascii="Arial" w:hAnsi="Arial" w:cs="Arial"/>
                <w:sz w:val="20"/>
                <w:szCs w:val="20"/>
              </w:rPr>
            </w:pPr>
          </w:p>
        </w:tc>
        <w:tc>
          <w:tcPr>
            <w:tcW w:w="3150" w:type="dxa"/>
          </w:tcPr>
          <w:p w:rsidR="009B617B" w:rsidRDefault="009B617B" w:rsidP="005B354E">
            <w:pPr>
              <w:pStyle w:val="ListParagraph"/>
              <w:ind w:left="0"/>
              <w:rPr>
                <w:rFonts w:ascii="Arial" w:hAnsi="Arial" w:cs="Arial"/>
                <w:b/>
                <w:sz w:val="20"/>
                <w:szCs w:val="20"/>
              </w:rPr>
            </w:pPr>
            <w:r>
              <w:rPr>
                <w:rFonts w:ascii="Arial" w:hAnsi="Arial" w:cs="Arial"/>
                <w:b/>
                <w:sz w:val="20"/>
                <w:szCs w:val="20"/>
              </w:rPr>
              <w:t>Offspring %’s:</w:t>
            </w:r>
          </w:p>
          <w:p w:rsidR="009B617B" w:rsidRPr="00284685" w:rsidRDefault="009B617B" w:rsidP="005B354E">
            <w:pPr>
              <w:pStyle w:val="ListParagraph"/>
              <w:ind w:left="0"/>
              <w:rPr>
                <w:rFonts w:ascii="Arial" w:hAnsi="Arial" w:cs="Arial"/>
                <w:sz w:val="20"/>
                <w:szCs w:val="20"/>
              </w:rPr>
            </w:pPr>
            <w:r>
              <w:rPr>
                <w:rFonts w:ascii="Arial" w:hAnsi="Arial" w:cs="Arial"/>
                <w:sz w:val="20"/>
                <w:szCs w:val="20"/>
              </w:rPr>
              <w:t xml:space="preserve">Genotype: 50% Gg, </w:t>
            </w:r>
            <w:r>
              <w:rPr>
                <w:rFonts w:ascii="Arial" w:hAnsi="Arial" w:cs="Arial"/>
                <w:sz w:val="20"/>
                <w:szCs w:val="20"/>
              </w:rPr>
              <w:t>50</w:t>
            </w:r>
            <w:r>
              <w:rPr>
                <w:rFonts w:ascii="Arial" w:hAnsi="Arial" w:cs="Arial"/>
                <w:sz w:val="20"/>
                <w:szCs w:val="20"/>
              </w:rPr>
              <w:t>% gg</w:t>
            </w:r>
          </w:p>
          <w:p w:rsidR="009B617B" w:rsidRDefault="009B617B" w:rsidP="005B354E">
            <w:pPr>
              <w:pStyle w:val="ListParagraph"/>
              <w:ind w:left="0"/>
              <w:rPr>
                <w:rFonts w:ascii="Arial" w:hAnsi="Arial" w:cs="Arial"/>
                <w:sz w:val="20"/>
                <w:szCs w:val="20"/>
              </w:rPr>
            </w:pPr>
            <w:r>
              <w:rPr>
                <w:rFonts w:ascii="Arial" w:hAnsi="Arial" w:cs="Arial"/>
                <w:sz w:val="20"/>
                <w:szCs w:val="20"/>
              </w:rPr>
              <w:t xml:space="preserve">Phenotype: </w:t>
            </w:r>
            <w:r>
              <w:rPr>
                <w:rFonts w:ascii="Arial" w:hAnsi="Arial" w:cs="Arial"/>
                <w:sz w:val="20"/>
                <w:szCs w:val="20"/>
              </w:rPr>
              <w:t>50% green pods, 50% yellow pods</w:t>
            </w:r>
          </w:p>
          <w:p w:rsidR="009B617B" w:rsidRPr="00284685" w:rsidRDefault="009B617B" w:rsidP="005B354E">
            <w:pPr>
              <w:pStyle w:val="ListParagraph"/>
              <w:ind w:left="0"/>
              <w:rPr>
                <w:rFonts w:ascii="Arial" w:hAnsi="Arial" w:cs="Arial"/>
                <w:sz w:val="20"/>
                <w:szCs w:val="20"/>
              </w:rPr>
            </w:pPr>
          </w:p>
        </w:tc>
      </w:tr>
    </w:tbl>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r>
        <w:rPr>
          <w:rFonts w:ascii="Arial" w:hAnsi="Arial" w:cs="Arial"/>
          <w:b/>
          <w:sz w:val="20"/>
          <w:szCs w:val="20"/>
        </w:rPr>
        <w:t xml:space="preserve">Sample Problem #5: </w:t>
      </w:r>
      <w:r>
        <w:rPr>
          <w:rFonts w:ascii="Arial" w:hAnsi="Arial" w:cs="Arial"/>
          <w:sz w:val="20"/>
          <w:szCs w:val="20"/>
        </w:rPr>
        <w:t xml:space="preserve">Show a cross between two plants that have </w:t>
      </w:r>
      <w:r w:rsidRPr="009B617B">
        <w:rPr>
          <w:rFonts w:ascii="Arial" w:hAnsi="Arial" w:cs="Arial"/>
          <w:sz w:val="20"/>
          <w:szCs w:val="20"/>
          <w:u w:val="single"/>
        </w:rPr>
        <w:t>yellow pods</w:t>
      </w:r>
      <w:r>
        <w:rPr>
          <w:rFonts w:ascii="Arial" w:hAnsi="Arial" w:cs="Arial"/>
          <w:sz w:val="20"/>
          <w:szCs w:val="20"/>
        </w:rPr>
        <w:t xml:space="preserve">. </w:t>
      </w:r>
    </w:p>
    <w:tbl>
      <w:tblPr>
        <w:tblStyle w:val="TableGrid"/>
        <w:tblW w:w="0" w:type="auto"/>
        <w:jc w:val="center"/>
        <w:tblLayout w:type="fixed"/>
        <w:tblLook w:val="04A0" w:firstRow="1" w:lastRow="0" w:firstColumn="1" w:lastColumn="0" w:noHBand="0" w:noVBand="1"/>
      </w:tblPr>
      <w:tblGrid>
        <w:gridCol w:w="2808"/>
        <w:gridCol w:w="3420"/>
        <w:gridCol w:w="3150"/>
      </w:tblGrid>
      <w:tr w:rsidR="009B617B" w:rsidTr="005B354E">
        <w:trPr>
          <w:jc w:val="center"/>
        </w:trPr>
        <w:tc>
          <w:tcPr>
            <w:tcW w:w="2808" w:type="dxa"/>
          </w:tcPr>
          <w:p w:rsidR="009B617B" w:rsidRDefault="009B617B" w:rsidP="005B354E">
            <w:pPr>
              <w:pStyle w:val="ListParagraph"/>
              <w:ind w:left="0"/>
              <w:rPr>
                <w:rFonts w:ascii="Arial" w:hAnsi="Arial" w:cs="Arial"/>
                <w:sz w:val="20"/>
                <w:szCs w:val="20"/>
              </w:rPr>
            </w:pPr>
            <w:r w:rsidRPr="00284685">
              <w:rPr>
                <w:rFonts w:ascii="Arial" w:hAnsi="Arial" w:cs="Arial"/>
                <w:b/>
                <w:sz w:val="20"/>
                <w:szCs w:val="20"/>
              </w:rPr>
              <w:t>Parent Genotypes:</w:t>
            </w:r>
            <w:r>
              <w:rPr>
                <w:rFonts w:ascii="Arial" w:hAnsi="Arial" w:cs="Arial"/>
                <w:sz w:val="20"/>
                <w:szCs w:val="20"/>
              </w:rPr>
              <w:t xml:space="preserve"> </w:t>
            </w:r>
            <w:r>
              <w:rPr>
                <w:rFonts w:ascii="Arial" w:hAnsi="Arial" w:cs="Arial"/>
                <w:sz w:val="20"/>
                <w:szCs w:val="20"/>
              </w:rPr>
              <w:t>g</w:t>
            </w:r>
            <w:r>
              <w:rPr>
                <w:rFonts w:ascii="Arial" w:hAnsi="Arial" w:cs="Arial"/>
                <w:sz w:val="20"/>
                <w:szCs w:val="20"/>
              </w:rPr>
              <w:t>g x gg</w:t>
            </w: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Default="009B617B" w:rsidP="005B354E">
            <w:pPr>
              <w:pStyle w:val="ListParagraph"/>
              <w:ind w:left="0"/>
              <w:rPr>
                <w:rFonts w:ascii="Arial" w:hAnsi="Arial" w:cs="Arial"/>
                <w:sz w:val="20"/>
                <w:szCs w:val="20"/>
              </w:rPr>
            </w:pPr>
          </w:p>
          <w:p w:rsidR="009B617B" w:rsidRPr="009B617B" w:rsidRDefault="009B617B" w:rsidP="005B354E">
            <w:pPr>
              <w:pStyle w:val="ListParagraph"/>
              <w:ind w:left="0"/>
              <w:rPr>
                <w:rFonts w:ascii="Arial" w:hAnsi="Arial" w:cs="Arial"/>
                <w:sz w:val="20"/>
                <w:szCs w:val="20"/>
              </w:rPr>
            </w:pPr>
          </w:p>
        </w:tc>
        <w:tc>
          <w:tcPr>
            <w:tcW w:w="3420" w:type="dxa"/>
          </w:tcPr>
          <w:tbl>
            <w:tblPr>
              <w:tblStyle w:val="TableGrid"/>
              <w:tblpPr w:leftFromText="180" w:rightFromText="180" w:horzAnchor="margin" w:tblpXSpec="center" w:tblpY="400"/>
              <w:tblOverlap w:val="never"/>
              <w:tblW w:w="0" w:type="auto"/>
              <w:tblLayout w:type="fixed"/>
              <w:tblLook w:val="04A0" w:firstRow="1" w:lastRow="0" w:firstColumn="1" w:lastColumn="0" w:noHBand="0" w:noVBand="1"/>
            </w:tblPr>
            <w:tblGrid>
              <w:gridCol w:w="355"/>
              <w:gridCol w:w="630"/>
              <w:gridCol w:w="720"/>
            </w:tblGrid>
            <w:tr w:rsidR="009B617B" w:rsidTr="005B354E">
              <w:tc>
                <w:tcPr>
                  <w:tcW w:w="355" w:type="dxa"/>
                </w:tcPr>
                <w:p w:rsidR="009B617B" w:rsidRPr="009B617B" w:rsidRDefault="009B617B" w:rsidP="005B354E">
                  <w:pPr>
                    <w:pStyle w:val="ListParagraph"/>
                    <w:ind w:left="0"/>
                    <w:rPr>
                      <w:rFonts w:ascii="Arial" w:hAnsi="Arial" w:cs="Arial"/>
                      <w:sz w:val="20"/>
                      <w:szCs w:val="20"/>
                    </w:rPr>
                  </w:pP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r>
                    <w:rPr>
                      <w:rFonts w:ascii="Arial" w:hAnsi="Arial" w:cs="Arial"/>
                      <w:sz w:val="20"/>
                      <w:szCs w:val="20"/>
                    </w:rPr>
                    <w:t>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r>
            <w:tr w:rsidR="009B617B" w:rsidTr="005B354E">
              <w:tc>
                <w:tcPr>
                  <w:tcW w:w="355"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p>
              </w:tc>
              <w:tc>
                <w:tcPr>
                  <w:tcW w:w="63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w:t>
                  </w:r>
                  <w:r>
                    <w:rPr>
                      <w:rFonts w:ascii="Arial" w:hAnsi="Arial" w:cs="Arial"/>
                      <w:sz w:val="20"/>
                      <w:szCs w:val="20"/>
                    </w:rPr>
                    <w:t>g</w:t>
                  </w:r>
                </w:p>
              </w:tc>
              <w:tc>
                <w:tcPr>
                  <w:tcW w:w="720" w:type="dxa"/>
                </w:tcPr>
                <w:p w:rsidR="009B617B" w:rsidRPr="009B617B" w:rsidRDefault="009B617B" w:rsidP="005B354E">
                  <w:pPr>
                    <w:pStyle w:val="ListParagraph"/>
                    <w:ind w:left="0"/>
                    <w:rPr>
                      <w:rFonts w:ascii="Arial" w:hAnsi="Arial" w:cs="Arial"/>
                      <w:sz w:val="20"/>
                      <w:szCs w:val="20"/>
                    </w:rPr>
                  </w:pPr>
                  <w:r>
                    <w:rPr>
                      <w:rFonts w:ascii="Arial" w:hAnsi="Arial" w:cs="Arial"/>
                      <w:sz w:val="20"/>
                      <w:szCs w:val="20"/>
                    </w:rPr>
                    <w:t>gg</w:t>
                  </w:r>
                </w:p>
              </w:tc>
            </w:tr>
          </w:tbl>
          <w:p w:rsidR="009B617B" w:rsidRDefault="009B617B" w:rsidP="005B354E">
            <w:pPr>
              <w:pStyle w:val="ListParagraph"/>
              <w:ind w:left="0"/>
              <w:rPr>
                <w:rFonts w:ascii="Arial" w:hAnsi="Arial" w:cs="Arial"/>
                <w:sz w:val="20"/>
                <w:szCs w:val="20"/>
              </w:rPr>
            </w:pPr>
          </w:p>
        </w:tc>
        <w:tc>
          <w:tcPr>
            <w:tcW w:w="3150" w:type="dxa"/>
          </w:tcPr>
          <w:p w:rsidR="009B617B" w:rsidRDefault="009B617B" w:rsidP="005B354E">
            <w:pPr>
              <w:pStyle w:val="ListParagraph"/>
              <w:ind w:left="0"/>
              <w:rPr>
                <w:rFonts w:ascii="Arial" w:hAnsi="Arial" w:cs="Arial"/>
                <w:b/>
                <w:sz w:val="20"/>
                <w:szCs w:val="20"/>
              </w:rPr>
            </w:pPr>
            <w:r>
              <w:rPr>
                <w:rFonts w:ascii="Arial" w:hAnsi="Arial" w:cs="Arial"/>
                <w:b/>
                <w:sz w:val="20"/>
                <w:szCs w:val="20"/>
              </w:rPr>
              <w:t>Offspring %’s:</w:t>
            </w:r>
          </w:p>
          <w:p w:rsidR="009B617B" w:rsidRPr="00284685" w:rsidRDefault="009B617B" w:rsidP="005B354E">
            <w:pPr>
              <w:pStyle w:val="ListParagraph"/>
              <w:ind w:left="0"/>
              <w:rPr>
                <w:rFonts w:ascii="Arial" w:hAnsi="Arial" w:cs="Arial"/>
                <w:sz w:val="20"/>
                <w:szCs w:val="20"/>
              </w:rPr>
            </w:pPr>
            <w:r>
              <w:rPr>
                <w:rFonts w:ascii="Arial" w:hAnsi="Arial" w:cs="Arial"/>
                <w:sz w:val="20"/>
                <w:szCs w:val="20"/>
              </w:rPr>
              <w:t xml:space="preserve">Genotype: </w:t>
            </w:r>
            <w:r>
              <w:rPr>
                <w:rFonts w:ascii="Arial" w:hAnsi="Arial" w:cs="Arial"/>
                <w:sz w:val="20"/>
                <w:szCs w:val="20"/>
              </w:rPr>
              <w:t>100% gg</w:t>
            </w:r>
          </w:p>
          <w:p w:rsidR="009B617B" w:rsidRDefault="009B617B" w:rsidP="005B354E">
            <w:pPr>
              <w:pStyle w:val="ListParagraph"/>
              <w:ind w:left="0"/>
              <w:rPr>
                <w:rFonts w:ascii="Arial" w:hAnsi="Arial" w:cs="Arial"/>
                <w:sz w:val="20"/>
                <w:szCs w:val="20"/>
              </w:rPr>
            </w:pPr>
            <w:r>
              <w:rPr>
                <w:rFonts w:ascii="Arial" w:hAnsi="Arial" w:cs="Arial"/>
                <w:sz w:val="20"/>
                <w:szCs w:val="20"/>
              </w:rPr>
              <w:t>Phenotype: 50% green pods, 50% yellow pods</w:t>
            </w:r>
          </w:p>
          <w:p w:rsidR="009B617B" w:rsidRPr="00284685" w:rsidRDefault="009B617B" w:rsidP="005B354E">
            <w:pPr>
              <w:pStyle w:val="ListParagraph"/>
              <w:ind w:left="0"/>
              <w:rPr>
                <w:rFonts w:ascii="Arial" w:hAnsi="Arial" w:cs="Arial"/>
                <w:sz w:val="20"/>
                <w:szCs w:val="20"/>
              </w:rPr>
            </w:pPr>
          </w:p>
        </w:tc>
      </w:tr>
    </w:tbl>
    <w:p w:rsidR="009B617B" w:rsidRDefault="009B617B" w:rsidP="009B617B">
      <w:pPr>
        <w:rPr>
          <w:rFonts w:ascii="Arial" w:hAnsi="Arial" w:cs="Arial"/>
          <w:sz w:val="20"/>
          <w:szCs w:val="20"/>
        </w:rPr>
      </w:pPr>
    </w:p>
    <w:p w:rsidR="009B617B" w:rsidRDefault="009B617B" w:rsidP="009B617B">
      <w:pPr>
        <w:jc w:val="center"/>
        <w:rPr>
          <w:rFonts w:ascii="Arial" w:hAnsi="Arial" w:cs="Arial"/>
          <w:b/>
          <w:i/>
          <w:sz w:val="20"/>
          <w:szCs w:val="20"/>
        </w:rPr>
      </w:pPr>
      <w:r>
        <w:rPr>
          <w:rFonts w:ascii="Arial" w:hAnsi="Arial" w:cs="Arial"/>
          <w:b/>
          <w:i/>
          <w:sz w:val="20"/>
          <w:szCs w:val="20"/>
        </w:rPr>
        <w:t xml:space="preserve">IMPORTANT: The notes below about Mendel’s Laws of Inheritance </w:t>
      </w:r>
      <w:proofErr w:type="gramStart"/>
      <w:r>
        <w:rPr>
          <w:rFonts w:ascii="Arial" w:hAnsi="Arial" w:cs="Arial"/>
          <w:b/>
          <w:i/>
          <w:sz w:val="20"/>
          <w:szCs w:val="20"/>
        </w:rPr>
        <w:t>will be completed</w:t>
      </w:r>
      <w:proofErr w:type="gramEnd"/>
      <w:r>
        <w:rPr>
          <w:rFonts w:ascii="Arial" w:hAnsi="Arial" w:cs="Arial"/>
          <w:b/>
          <w:i/>
          <w:sz w:val="20"/>
          <w:szCs w:val="20"/>
        </w:rPr>
        <w:t xml:space="preserve"> as a class. </w:t>
      </w:r>
    </w:p>
    <w:p w:rsidR="009B617B" w:rsidRPr="009B617B" w:rsidRDefault="00F6015A" w:rsidP="009B617B">
      <w:pPr>
        <w:pStyle w:val="ListParagraph"/>
        <w:numPr>
          <w:ilvl w:val="0"/>
          <w:numId w:val="1"/>
        </w:num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3360" behindDoc="0" locked="0" layoutInCell="1" allowOverlap="1" wp14:anchorId="46A720A5" wp14:editId="149C29E5">
                <wp:simplePos x="0" y="0"/>
                <wp:positionH relativeFrom="margin">
                  <wp:posOffset>3994150</wp:posOffset>
                </wp:positionH>
                <wp:positionV relativeFrom="margin">
                  <wp:posOffset>6593840</wp:posOffset>
                </wp:positionV>
                <wp:extent cx="2736850" cy="2514600"/>
                <wp:effectExtent l="0" t="0" r="25400" b="19050"/>
                <wp:wrapSquare wrapText="bothSides"/>
                <wp:docPr id="3" name="Rectangle 3"/>
                <wp:cNvGraphicFramePr/>
                <a:graphic xmlns:a="http://schemas.openxmlformats.org/drawingml/2006/main">
                  <a:graphicData uri="http://schemas.microsoft.com/office/word/2010/wordprocessingShape">
                    <wps:wsp>
                      <wps:cNvSpPr/>
                      <wps:spPr>
                        <a:xfrm>
                          <a:off x="0" y="0"/>
                          <a:ext cx="2736850" cy="25146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F522E" id="Rectangle 3" o:spid="_x0000_s1026" style="position:absolute;margin-left:314.5pt;margin-top:519.2pt;width:215.5pt;height:19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" filled="f" strokecolor="black [3213]">
                <w10:wrap type="square" anchorx="margin" anchory="margin"/>
              </v:rect>
            </w:pict>
          </mc:Fallback>
        </mc:AlternateContent>
      </w:r>
      <w:r w:rsidR="009B617B">
        <w:rPr>
          <w:rFonts w:ascii="Arial" w:hAnsi="Arial" w:cs="Arial"/>
          <w:sz w:val="20"/>
          <w:szCs w:val="20"/>
        </w:rPr>
        <w:t xml:space="preserve">Describe Mendel’s </w:t>
      </w:r>
      <w:r w:rsidR="009B617B" w:rsidRPr="009B617B">
        <w:rPr>
          <w:rFonts w:ascii="Arial" w:hAnsi="Arial" w:cs="Arial"/>
          <w:b/>
          <w:i/>
          <w:sz w:val="20"/>
          <w:szCs w:val="20"/>
        </w:rPr>
        <w:t>Law of Dominance</w:t>
      </w:r>
      <w:r w:rsidR="009B617B">
        <w:rPr>
          <w:rFonts w:ascii="Arial" w:hAnsi="Arial" w:cs="Arial"/>
          <w:sz w:val="20"/>
          <w:szCs w:val="20"/>
        </w:rPr>
        <w:t xml:space="preserve"> in the space below and draw a picture in the box to the right. </w:t>
      </w:r>
    </w:p>
    <w:p w:rsidR="009B617B" w:rsidRDefault="009B617B" w:rsidP="009B617B">
      <w:pPr>
        <w:rPr>
          <w:rFonts w:ascii="Arial" w:hAnsi="Arial" w:cs="Arial"/>
          <w:sz w:val="20"/>
          <w:szCs w:val="20"/>
        </w:rPr>
      </w:pPr>
    </w:p>
    <w:p w:rsidR="00F6015A" w:rsidRDefault="00F6015A" w:rsidP="009B617B">
      <w:pPr>
        <w:rPr>
          <w:rFonts w:ascii="Arial" w:hAnsi="Arial" w:cs="Arial"/>
          <w:sz w:val="20"/>
          <w:szCs w:val="20"/>
        </w:rPr>
      </w:pPr>
    </w:p>
    <w:p w:rsidR="00F6015A" w:rsidRDefault="00F6015A" w:rsidP="009B617B">
      <w:pPr>
        <w:rPr>
          <w:rFonts w:ascii="Arial" w:hAnsi="Arial" w:cs="Arial"/>
          <w:sz w:val="20"/>
          <w:szCs w:val="20"/>
        </w:rPr>
      </w:pPr>
    </w:p>
    <w:p w:rsidR="00F6015A" w:rsidRDefault="00F6015A" w:rsidP="009B617B">
      <w:pPr>
        <w:rPr>
          <w:rFonts w:ascii="Arial" w:hAnsi="Arial" w:cs="Arial"/>
          <w:sz w:val="20"/>
          <w:szCs w:val="20"/>
        </w:rPr>
      </w:pPr>
    </w:p>
    <w:p w:rsidR="00F6015A" w:rsidRDefault="00F6015A" w:rsidP="009B617B">
      <w:pPr>
        <w:rPr>
          <w:rFonts w:ascii="Arial" w:hAnsi="Arial" w:cs="Arial"/>
          <w:sz w:val="20"/>
          <w:szCs w:val="20"/>
        </w:rPr>
      </w:pPr>
    </w:p>
    <w:p w:rsidR="00F6015A" w:rsidRDefault="00F6015A" w:rsidP="009B617B">
      <w:pPr>
        <w:rPr>
          <w:rFonts w:ascii="Arial" w:hAnsi="Arial" w:cs="Arial"/>
          <w:sz w:val="20"/>
          <w:szCs w:val="20"/>
        </w:rPr>
      </w:pPr>
    </w:p>
    <w:p w:rsidR="00F6015A" w:rsidRDefault="00F6015A" w:rsidP="009B617B">
      <w:pPr>
        <w:rPr>
          <w:rFonts w:ascii="Arial" w:hAnsi="Arial" w:cs="Arial"/>
          <w:sz w:val="20"/>
          <w:szCs w:val="20"/>
        </w:rPr>
      </w:pPr>
    </w:p>
    <w:p w:rsidR="009B617B" w:rsidRPr="009B617B" w:rsidRDefault="00F6015A" w:rsidP="009B617B">
      <w:pPr>
        <w:pStyle w:val="ListParagraph"/>
        <w:numPr>
          <w:ilvl w:val="0"/>
          <w:numId w:val="1"/>
        </w:numPr>
        <w:rPr>
          <w:rFonts w:ascii="Arial" w:hAnsi="Arial" w:cs="Arial"/>
          <w:sz w:val="20"/>
          <w:szCs w:val="20"/>
        </w:rPr>
      </w:pPr>
      <w:r>
        <w:rPr>
          <w:rFonts w:ascii="Arial" w:hAnsi="Arial" w:cs="Arial"/>
          <w:noProof/>
          <w:sz w:val="20"/>
          <w:szCs w:val="20"/>
        </w:rPr>
        <w:lastRenderedPageBreak/>
        <mc:AlternateContent>
          <mc:Choice Requires="wps">
            <w:drawing>
              <wp:anchor distT="0" distB="0" distL="114300" distR="114300" simplePos="0" relativeHeight="251661312" behindDoc="0" locked="0" layoutInCell="1" allowOverlap="1">
                <wp:simplePos x="0" y="0"/>
                <wp:positionH relativeFrom="margin">
                  <wp:posOffset>4032250</wp:posOffset>
                </wp:positionH>
                <wp:positionV relativeFrom="margin">
                  <wp:posOffset>95250</wp:posOffset>
                </wp:positionV>
                <wp:extent cx="2736850" cy="2514600"/>
                <wp:effectExtent l="0" t="0" r="25400" b="19050"/>
                <wp:wrapSquare wrapText="bothSides"/>
                <wp:docPr id="1" name="Rectangle 1"/>
                <wp:cNvGraphicFramePr/>
                <a:graphic xmlns:a="http://schemas.openxmlformats.org/drawingml/2006/main">
                  <a:graphicData uri="http://schemas.microsoft.com/office/word/2010/wordprocessingShape">
                    <wps:wsp>
                      <wps:cNvSpPr/>
                      <wps:spPr>
                        <a:xfrm>
                          <a:off x="0" y="0"/>
                          <a:ext cx="2736850" cy="25146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DD7F96" id="Rectangle 1" o:spid="_x0000_s1026" style="position:absolute;margin-left:317.5pt;margin-top:7.5pt;width:215.5pt;height:19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" filled="f" strokecolor="black [3213]">
                <w10:wrap type="square" anchorx="margin" anchory="margin"/>
              </v:rect>
            </w:pict>
          </mc:Fallback>
        </mc:AlternateContent>
      </w:r>
      <w:r w:rsidR="009B617B">
        <w:rPr>
          <w:rFonts w:ascii="Arial" w:hAnsi="Arial" w:cs="Arial"/>
          <w:sz w:val="20"/>
          <w:szCs w:val="20"/>
        </w:rPr>
        <w:t xml:space="preserve">Describe Mendel’s </w:t>
      </w:r>
      <w:r w:rsidR="009B617B" w:rsidRPr="009B617B">
        <w:rPr>
          <w:rFonts w:ascii="Arial" w:hAnsi="Arial" w:cs="Arial"/>
          <w:b/>
          <w:i/>
          <w:sz w:val="20"/>
          <w:szCs w:val="20"/>
        </w:rPr>
        <w:t>Law of Segregation</w:t>
      </w:r>
      <w:r w:rsidR="009B617B">
        <w:rPr>
          <w:rFonts w:ascii="Arial" w:hAnsi="Arial" w:cs="Arial"/>
          <w:sz w:val="20"/>
          <w:szCs w:val="20"/>
        </w:rPr>
        <w:t xml:space="preserve"> in the space below and draw a picture in the box to the right. </w:t>
      </w: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Default="009B617B" w:rsidP="009B617B">
      <w:pPr>
        <w:rPr>
          <w:rFonts w:ascii="Arial" w:hAnsi="Arial" w:cs="Arial"/>
          <w:sz w:val="20"/>
          <w:szCs w:val="20"/>
        </w:rPr>
      </w:pPr>
    </w:p>
    <w:p w:rsidR="009B617B" w:rsidRPr="009B617B" w:rsidRDefault="009B617B" w:rsidP="009B617B">
      <w:pPr>
        <w:rPr>
          <w:rFonts w:ascii="Arial" w:hAnsi="Arial" w:cs="Arial"/>
          <w:b/>
          <w:sz w:val="20"/>
          <w:szCs w:val="20"/>
        </w:rPr>
      </w:pPr>
    </w:p>
    <w:p w:rsidR="00EB03B2" w:rsidRDefault="00EB03B2" w:rsidP="00EB03B2">
      <w:pPr>
        <w:spacing w:after="0"/>
        <w:rPr>
          <w:rFonts w:ascii="Arial" w:hAnsi="Arial" w:cs="Arial"/>
          <w:sz w:val="20"/>
          <w:szCs w:val="20"/>
        </w:rPr>
      </w:pPr>
    </w:p>
    <w:p w:rsidR="009B617B" w:rsidRDefault="009B617B" w:rsidP="00EB03B2">
      <w:pPr>
        <w:spacing w:after="0"/>
        <w:rPr>
          <w:rFonts w:ascii="Arial" w:hAnsi="Arial" w:cs="Arial"/>
          <w:sz w:val="20"/>
          <w:szCs w:val="20"/>
        </w:rPr>
      </w:pPr>
    </w:p>
    <w:p w:rsidR="009B617B" w:rsidRDefault="009B617B" w:rsidP="00EB03B2">
      <w:pPr>
        <w:spacing w:after="0"/>
        <w:rPr>
          <w:rFonts w:ascii="Arial" w:hAnsi="Arial" w:cs="Arial"/>
          <w:sz w:val="20"/>
          <w:szCs w:val="20"/>
        </w:rPr>
      </w:pPr>
    </w:p>
    <w:p w:rsidR="009B617B" w:rsidRDefault="009B617B" w:rsidP="00EB03B2">
      <w:pPr>
        <w:spacing w:after="0"/>
        <w:rPr>
          <w:rFonts w:ascii="Arial" w:hAnsi="Arial" w:cs="Arial"/>
          <w:sz w:val="20"/>
          <w:szCs w:val="20"/>
        </w:rPr>
      </w:pPr>
    </w:p>
    <w:p w:rsidR="009B617B" w:rsidRDefault="009B617B" w:rsidP="00EB03B2">
      <w:pPr>
        <w:spacing w:after="0"/>
        <w:rPr>
          <w:rFonts w:ascii="Arial" w:hAnsi="Arial" w:cs="Arial"/>
          <w:sz w:val="20"/>
          <w:szCs w:val="20"/>
        </w:rPr>
      </w:pPr>
    </w:p>
    <w:p w:rsidR="009B617B" w:rsidRDefault="009B617B" w:rsidP="00EB03B2">
      <w:pPr>
        <w:spacing w:after="0"/>
        <w:rPr>
          <w:rFonts w:ascii="Arial" w:hAnsi="Arial" w:cs="Arial"/>
          <w:sz w:val="20"/>
          <w:szCs w:val="20"/>
        </w:rPr>
      </w:pPr>
    </w:p>
    <w:p w:rsidR="009B617B" w:rsidRDefault="00F6015A" w:rsidP="009B617B">
      <w:pPr>
        <w:pStyle w:val="ListParagraph"/>
        <w:numPr>
          <w:ilvl w:val="0"/>
          <w:numId w:val="1"/>
        </w:numPr>
        <w:spacing w:after="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5408" behindDoc="0" locked="0" layoutInCell="1" allowOverlap="1" wp14:anchorId="560007A0" wp14:editId="5A3164A8">
                <wp:simplePos x="0" y="0"/>
                <wp:positionH relativeFrom="margin">
                  <wp:posOffset>3276600</wp:posOffset>
                </wp:positionH>
                <wp:positionV relativeFrom="margin">
                  <wp:posOffset>3244850</wp:posOffset>
                </wp:positionV>
                <wp:extent cx="3524250" cy="5499100"/>
                <wp:effectExtent l="0" t="0" r="19050" b="25400"/>
                <wp:wrapSquare wrapText="bothSides"/>
                <wp:docPr id="4" name="Rectangle 4"/>
                <wp:cNvGraphicFramePr/>
                <a:graphic xmlns:a="http://schemas.openxmlformats.org/drawingml/2006/main">
                  <a:graphicData uri="http://schemas.microsoft.com/office/word/2010/wordprocessingShape">
                    <wps:wsp>
                      <wps:cNvSpPr/>
                      <wps:spPr>
                        <a:xfrm>
                          <a:off x="0" y="0"/>
                          <a:ext cx="3524250" cy="54991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253B5" id="Rectangle 4" o:spid="_x0000_s1026" style="position:absolute;margin-left:258pt;margin-top:255.5pt;width:277.5pt;height:43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" filled="f" strokecolor="black [3213]">
                <w10:wrap type="square" anchorx="margin" anchory="margin"/>
              </v:rect>
            </w:pict>
          </mc:Fallback>
        </mc:AlternateContent>
      </w:r>
      <w:r w:rsidR="009B617B">
        <w:rPr>
          <w:rFonts w:ascii="Arial" w:hAnsi="Arial" w:cs="Arial"/>
          <w:sz w:val="20"/>
          <w:szCs w:val="20"/>
        </w:rPr>
        <w:t xml:space="preserve">Describe Mendel’s </w:t>
      </w:r>
      <w:r w:rsidR="009B617B" w:rsidRPr="009B617B">
        <w:rPr>
          <w:rFonts w:ascii="Arial" w:hAnsi="Arial" w:cs="Arial"/>
          <w:b/>
          <w:i/>
          <w:sz w:val="20"/>
          <w:szCs w:val="20"/>
        </w:rPr>
        <w:t>Law of Independent Assortment</w:t>
      </w:r>
      <w:r w:rsidR="009B617B">
        <w:rPr>
          <w:rFonts w:ascii="Arial" w:hAnsi="Arial" w:cs="Arial"/>
          <w:sz w:val="20"/>
          <w:szCs w:val="20"/>
        </w:rPr>
        <w:t xml:space="preserve"> in the space below and draw a picture in the box to the right. </w:t>
      </w: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p>
    <w:p w:rsidR="009B617B" w:rsidRDefault="009B617B" w:rsidP="009B617B">
      <w:pPr>
        <w:pStyle w:val="ListParagraph"/>
        <w:spacing w:after="0"/>
        <w:rPr>
          <w:rFonts w:ascii="Arial" w:hAnsi="Arial" w:cs="Arial"/>
          <w:sz w:val="20"/>
          <w:szCs w:val="20"/>
        </w:rPr>
      </w:pPr>
      <w:bookmarkStart w:id="0" w:name="_GoBack"/>
      <w:bookmarkEnd w:id="0"/>
    </w:p>
    <w:sectPr w:rsidR="009B617B" w:rsidSect="00EB03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F3621F"/>
    <w:multiLevelType w:val="hybridMultilevel"/>
    <w:tmpl w:val="B90ED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AB0290"/>
    <w:multiLevelType w:val="hybridMultilevel"/>
    <w:tmpl w:val="91D8761A"/>
    <w:lvl w:ilvl="0" w:tplc="CEDC61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6171006A"/>
    <w:multiLevelType w:val="hybridMultilevel"/>
    <w:tmpl w:val="FF340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A57BCC"/>
    <w:multiLevelType w:val="hybridMultilevel"/>
    <w:tmpl w:val="E76E18F0"/>
    <w:lvl w:ilvl="0" w:tplc="08F03F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3B2"/>
    <w:rsid w:val="00284685"/>
    <w:rsid w:val="0037684A"/>
    <w:rsid w:val="00395AE9"/>
    <w:rsid w:val="009B617B"/>
    <w:rsid w:val="00CC35E7"/>
    <w:rsid w:val="00EB03B2"/>
    <w:rsid w:val="00F60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78303"/>
  <w15:docId w15:val="{F37F6056-1EA3-4E1A-AE33-9FB549C1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5E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3B2"/>
    <w:pPr>
      <w:ind w:left="720"/>
      <w:contextualSpacing/>
    </w:pPr>
  </w:style>
  <w:style w:type="paragraph" w:customStyle="1" w:styleId="H2">
    <w:name w:val="H2"/>
    <w:basedOn w:val="Normal"/>
    <w:rsid w:val="00EB03B2"/>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EB0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3B2"/>
    <w:rPr>
      <w:rFonts w:ascii="Tahoma" w:hAnsi="Tahoma" w:cs="Tahoma"/>
      <w:sz w:val="16"/>
      <w:szCs w:val="16"/>
    </w:rPr>
  </w:style>
  <w:style w:type="table" w:styleId="TableGrid">
    <w:name w:val="Table Grid"/>
    <w:basedOn w:val="TableNormal"/>
    <w:uiPriority w:val="59"/>
    <w:rsid w:val="0028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1949</Words>
  <Characters>11112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2017-03-09T13:58:00Z</dcterms:created>
  <dcterms:modified xsi:type="dcterms:W3CDTF">2017-03-09T13:58:00Z</dcterms:modified>
</cp:coreProperties>
</file>